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400"/>
        <w:jc w:val="center"/>
      </w:pPr>
      <w:r>
        <w:rPr>
          <w:rFonts w:ascii="Georgia" w:cs="Georgia" w:eastAsia="Georgia" w:hAnsi="Georgia"/>
          <w:b/>
          <w:bCs/>
          <w:sz w:val="64"/>
          <w:szCs w:val="64"/>
        </w:rPr>
        <w:t xml:space="preserve">ASOM-Fed</w:t>
      </w:r>
    </w:p>
    <w:p>
      <w:pPr>
        <w:spacing w:after="300" w:before="130"/>
        <w:jc w:val="center"/>
      </w:pPr>
      <w:r>
        <w:rPr>
          <w:rFonts w:ascii="Georgia" w:cs="Georgia" w:eastAsia="Georgia" w:hAnsi="Georgia"/>
          <w:sz w:val="38"/>
          <w:szCs w:val="38"/>
        </w:rPr>
        <w:t xml:space="preserve">Posture Model</w:t>
      </w:r>
    </w:p>
    <w:p>
      <w:pPr>
        <w:spacing w:after="440" w:line="278"/>
        <w:jc w:val="center"/>
      </w:pPr>
      <w:r>
        <w:rPr>
          <w:rFonts w:ascii="Georgia" w:cs="Georgia" w:eastAsia="Georgia" w:hAnsi="Georgia"/>
          <w:i/>
          <w:iCs/>
          <w:sz w:val="21"/>
          <w:szCs w:val="21"/>
        </w:rPr>
        <w:t xml:space="preserve">Which controls hold when nobody is watching, and how much weight rests on them</w:t>
      </w:r>
    </w:p>
    <w:p>
      <w:pPr>
        <w:spacing w:after="110" w:line="278"/>
        <w:jc w:val="center"/>
      </w:pPr>
      <w:r>
        <w:rPr>
          <w:rFonts w:ascii="Georgia" w:cs="Georgia" w:eastAsia="Georgia" w:hAnsi="Georgia"/>
          <w:sz w:val="19"/>
          <w:szCs w:val="19"/>
        </w:rPr>
        <w:t xml:space="preserve">Version 6.1 · Unclassified / Illustrative · agency-agnostic reference framework</w:t>
      </w:r>
    </w:p>
    <w:p>
      <w:pPr>
        <w:spacing w:after="130" w:line="278"/>
        <w:jc w:val="center"/>
      </w:pPr>
      <w:r>
        <w:rPr>
          <w:rFonts w:ascii="Georgia" w:cs="Georgia" w:eastAsia="Georgia" w:hAnsi="Georgia"/>
          <w:color w:val="777777"/>
          <w:sz w:val="16"/>
          <w:szCs w:val="16"/>
        </w:rPr>
        <w:t xml:space="preserve">Generated from the ASOM-Fed control catalog by build tooling. Not hand-maintained.</w:t>
      </w:r>
    </w:p>
    <w:p>
      <w:r>
        <w:br w:type="page"/>
      </w:r>
    </w:p>
    <w:p>
      <w:pPr>
        <w:pStyle w:val="Heading1"/>
        <w:spacing w:after="150"/>
      </w:pPr>
      <w:r>
        <w:rPr>
          <w:rFonts w:ascii="Georgia" w:cs="Georgia" w:eastAsia="Georgia" w:hAnsi="Georgia"/>
          <w:b/>
          <w:bCs/>
        </w:rPr>
        <w:t xml:space="preserve">Contents</w:t>
      </w:r>
    </w:p>
    <w:sdt>
      <w:sdtPr>
        <w:alias w:val="Contents"/>
      </w:sdtPr>
      <w:sdtContent>
        <w:p>
          <w:r>
            <w:fldChar w:fldCharType="begin" w:dirty="true"/>
            <w:instrText xml:space="preserve">TOC \h \o "1-2"</w:instrText>
            <w:fldChar w:fldCharType="separate"/>
          </w:r>
        </w:p>
        <w:p>
          <w:r>
            <w:fldChar w:fldCharType="end"/>
          </w:r>
        </w:p>
      </w:sdtContent>
    </w:sdt>
    <w:p>
      <w:r>
        <w:br w:type="page"/>
      </w:r>
    </w:p>
    <w:p>
      <w:pPr>
        <w:spacing w:after="130" w:line="278"/>
      </w:pPr>
      <w:r>
        <w:rPr>
          <w:rFonts w:ascii="Georgia" w:cs="Georgia" w:eastAsia="Georgia" w:hAnsi="Georgia"/>
          <w:b/>
          <w:bCs/>
          <w:sz w:val="21"/>
          <w:szCs w:val="21"/>
        </w:rPr>
        <w:t xml:space="preserve">v5.1 · generated from the control catalog by `make_models.py` — do not edit by hand.</w:t>
      </w:r>
    </w:p>
    <w:p>
      <w:pPr>
        <w:spacing w:after="130" w:line="278"/>
      </w:pPr>
      <w:r>
        <w:rPr>
          <w:rFonts w:ascii="Georgia" w:cs="Georgia" w:eastAsia="Georgia" w:hAnsi="Georgia"/>
          <w:sz w:val="21"/>
          <w:szCs w:val="21"/>
        </w:rPr>
        <w:t xml:space="preserve">Two orthogonal classifications of all 78 controls. </w:t>
      </w:r>
      <w:r>
        <w:rPr>
          <w:rFonts w:ascii="Georgia" w:cs="Georgia" w:eastAsia="Georgia" w:hAnsi="Georgia"/>
          <w:b/>
          <w:bCs/>
          <w:sz w:val="21"/>
          <w:szCs w:val="21"/>
        </w:rPr>
        <w:t xml:space="preserve">Tower</w:t>
      </w:r>
      <w:r>
        <w:rPr>
          <w:rFonts w:ascii="Georgia" w:cs="Georgia" w:eastAsia="Georgia" w:hAnsi="Georgia"/>
          <w:sz w:val="21"/>
          <w:szCs w:val="21"/>
        </w:rPr>
        <w:t xml:space="preserve"> is the terrain layer a control is principally emplaced on, reusing the Defense Tower Model IDs so that a canvas node and a control share one key. </w:t>
      </w:r>
      <w:r>
        <w:rPr>
          <w:rFonts w:ascii="Georgia" w:cs="Georgia" w:eastAsia="Georgia" w:hAnsi="Georgia"/>
          <w:b/>
          <w:bCs/>
          <w:sz w:val="21"/>
          <w:szCs w:val="21"/>
        </w:rPr>
        <w:t xml:space="preserve">Posture</w:t>
      </w:r>
      <w:r>
        <w:rPr>
          <w:rFonts w:ascii="Georgia" w:cs="Georgia" w:eastAsia="Georgia" w:hAnsi="Georgia"/>
          <w:sz w:val="21"/>
          <w:szCs w:val="21"/>
        </w:rPr>
        <w:t xml:space="preserve"> is new in version 5.0 and has no predecessor in the framework.</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1. Why posture is a separate axis</w:t>
      </w:r>
    </w:p>
    <w:p>
      <w:pPr>
        <w:spacing w:after="130" w:line="278"/>
      </w:pPr>
      <w:r>
        <w:rPr>
          <w:rFonts w:ascii="Georgia" w:cs="Georgia" w:eastAsia="Georgia" w:hAnsi="Georgia"/>
          <w:sz w:val="21"/>
          <w:szCs w:val="21"/>
        </w:rPr>
        <w:t xml:space="preserve">The framework already groups forms of maneuver into </w:t>
      </w:r>
      <w:r>
        <w:rPr>
          <w:rFonts w:ascii="Georgia" w:cs="Georgia" w:eastAsia="Georgia" w:hAnsi="Georgia"/>
          <w:b/>
          <w:bCs/>
          <w:sz w:val="21"/>
          <w:szCs w:val="21"/>
        </w:rPr>
        <w:t xml:space="preserve">Shaping</w:t>
      </w:r>
      <w:r>
        <w:rPr>
          <w:rFonts w:ascii="Georgia" w:cs="Georgia" w:eastAsia="Georgia" w:hAnsi="Georgia"/>
          <w:sz w:val="21"/>
          <w:szCs w:val="21"/>
        </w:rPr>
        <w:t xml:space="preserve">, </w:t>
      </w:r>
      <w:r>
        <w:rPr>
          <w:rFonts w:ascii="Georgia" w:cs="Georgia" w:eastAsia="Georgia" w:hAnsi="Georgia"/>
          <w:b/>
          <w:bCs/>
          <w:sz w:val="21"/>
          <w:szCs w:val="21"/>
        </w:rPr>
        <w:t xml:space="preserve">In contact</w:t>
      </w:r>
      <w:r>
        <w:rPr>
          <w:rFonts w:ascii="Georgia" w:cs="Georgia" w:eastAsia="Georgia" w:hAnsi="Georgia"/>
          <w:sz w:val="21"/>
          <w:szCs w:val="21"/>
        </w:rPr>
        <w:t xml:space="preserve"> and </w:t>
      </w:r>
      <w:r>
        <w:rPr>
          <w:rFonts w:ascii="Georgia" w:cs="Georgia" w:eastAsia="Georgia" w:hAnsi="Georgia"/>
          <w:b/>
          <w:bCs/>
          <w:sz w:val="21"/>
          <w:szCs w:val="21"/>
        </w:rPr>
        <w:t xml:space="preserve">Consolidation</w:t>
      </w:r>
      <w:r>
        <w:rPr>
          <w:rFonts w:ascii="Georgia" w:cs="Georgia" w:eastAsia="Georgia" w:hAnsi="Georgia"/>
          <w:sz w:val="21"/>
          <w:szCs w:val="21"/>
        </w:rPr>
        <w:t xml:space="preserve">. That is a </w:t>
      </w:r>
      <w:r>
        <w:rPr>
          <w:rFonts w:ascii="Georgia" w:cs="Georgia" w:eastAsia="Georgia" w:hAnsi="Georgia"/>
          <w:i/>
          <w:iCs/>
          <w:sz w:val="21"/>
          <w:szCs w:val="21"/>
        </w:rPr>
        <w:t xml:space="preserve">temporal</w:t>
      </w:r>
      <w:r>
        <w:rPr>
          <w:rFonts w:ascii="Georgia" w:cs="Georgia" w:eastAsia="Georgia" w:hAnsi="Georgia"/>
          <w:sz w:val="21"/>
          <w:szCs w:val="21"/>
        </w:rPr>
        <w:t xml:space="preserve"> axis: when in the campaign a form does its work.</w:t>
      </w:r>
    </w:p>
    <w:p>
      <w:pPr>
        <w:spacing w:after="130" w:line="278"/>
      </w:pPr>
      <w:r>
        <w:rPr>
          <w:rFonts w:ascii="Georgia" w:cs="Georgia" w:eastAsia="Georgia" w:hAnsi="Georgia"/>
          <w:sz w:val="21"/>
          <w:szCs w:val="21"/>
        </w:rPr>
        <w:t xml:space="preserve">Posture is orthogonal to it and answers a different question: </w:t>
      </w:r>
      <w:r>
        <w:rPr>
          <w:rFonts w:ascii="Georgia" w:cs="Georgia" w:eastAsia="Georgia" w:hAnsi="Georgia"/>
          <w:b/>
          <w:bCs/>
          <w:sz w:val="21"/>
          <w:szCs w:val="21"/>
        </w:rPr>
        <w:t xml:space="preserve">who initiates, and must a human be present for it to work?</w:t>
      </w:r>
      <w:r>
        <w:rPr>
          <w:rFonts w:ascii="Georgia" w:cs="Georgia" w:eastAsia="Georgia" w:hAnsi="Georgia"/>
          <w:sz w:val="21"/>
          <w:szCs w:val="21"/>
        </w:rPr>
        <w:t xml:space="preserve"> Two controls can sit in the same campaign band and behave completely differently at three in the morning on a federal holiday.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21"/>
        <w:gridCol w:w="8139"/>
      </w:tblGrid>
      <w:tr>
        <w:trPr>
          <w:tblHeader/>
        </w:trPr>
        <w:tc>
          <w:tcPr>
            <w:tcW w:type="dxa" w:w="1221"/>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Posture</w:t>
            </w:r>
          </w:p>
        </w:tc>
        <w:tc>
          <w:tcPr>
            <w:tcW w:type="dxa" w:w="8139"/>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Definition</w:t>
            </w:r>
          </w:p>
        </w:tc>
      </w:tr>
      <w:tr>
        <w:tc>
          <w:tcPr>
            <w:tcW w:type="dxa" w:w="1221"/>
            <w:tcMar>
              <w:top w:type="dxa" w:w="70"/>
              <w:left w:type="dxa" w:w="100"/>
              <w:bottom w:type="dxa" w:w="70"/>
              <w:right w:type="dxa" w:w="100"/>
            </w:tcMar>
          </w:tcPr>
          <w:p>
            <w:pPr>
              <w:spacing w:after="0" w:line="256"/>
            </w:pPr>
            <w:r>
              <w:rPr>
                <w:rFonts w:ascii="Georgia" w:cs="Georgia" w:eastAsia="Georgia" w:hAnsi="Georgia"/>
                <w:b/>
                <w:bCs/>
                <w:sz w:val="18"/>
                <w:szCs w:val="18"/>
              </w:rPr>
              <w:t xml:space="preserve">Passive</w:t>
            </w:r>
          </w:p>
        </w:tc>
        <w:tc>
          <w:tcPr>
            <w:tcW w:type="dxa" w:w="8139"/>
            <w:tcMar>
              <w:top w:type="dxa" w:w="70"/>
              <w:left w:type="dxa" w:w="100"/>
              <w:bottom w:type="dxa" w:w="70"/>
              <w:right w:type="dxa" w:w="100"/>
            </w:tcMar>
          </w:tcPr>
          <w:p>
            <w:pPr>
              <w:spacing w:after="0" w:line="256"/>
            </w:pPr>
            <w:r>
              <w:rPr>
                <w:rFonts w:ascii="Georgia" w:cs="Georgia" w:eastAsia="Georgia" w:hAnsi="Georgia"/>
                <w:sz w:val="18"/>
                <w:szCs w:val="18"/>
              </w:rPr>
              <w:t xml:space="preserve">Operates without human action once emplaced. Survives tempo degradation, staffing gaps and out-of-hours periods unchanged. The adversary meets it whether or not anyone is watching.</w:t>
            </w:r>
          </w:p>
        </w:tc>
      </w:tr>
      <w:tr>
        <w:tc>
          <w:tcPr>
            <w:tcW w:type="dxa" w:w="1221"/>
            <w:tcMar>
              <w:top w:type="dxa" w:w="70"/>
              <w:left w:type="dxa" w:w="100"/>
              <w:bottom w:type="dxa" w:w="70"/>
              <w:right w:type="dxa" w:w="100"/>
            </w:tcMar>
          </w:tcPr>
          <w:p>
            <w:pPr>
              <w:spacing w:after="0" w:line="256"/>
            </w:pPr>
            <w:r>
              <w:rPr>
                <w:rFonts w:ascii="Georgia" w:cs="Georgia" w:eastAsia="Georgia" w:hAnsi="Georgia"/>
                <w:b/>
                <w:bCs/>
                <w:sz w:val="18"/>
                <w:szCs w:val="18"/>
              </w:rPr>
              <w:t xml:space="preserve">Active</w:t>
            </w:r>
          </w:p>
        </w:tc>
        <w:tc>
          <w:tcPr>
            <w:tcW w:type="dxa" w:w="8139"/>
            <w:tcMar>
              <w:top w:type="dxa" w:w="70"/>
              <w:left w:type="dxa" w:w="100"/>
              <w:bottom w:type="dxa" w:w="70"/>
              <w:right w:type="dxa" w:w="100"/>
            </w:tcMar>
          </w:tcPr>
          <w:p>
            <w:pPr>
              <w:spacing w:after="0" w:line="256"/>
            </w:pPr>
            <w:r>
              <w:rPr>
                <w:rFonts w:ascii="Georgia" w:cs="Georgia" w:eastAsia="Georgia" w:hAnsi="Georgia"/>
                <w:sz w:val="18"/>
                <w:szCs w:val="18"/>
              </w:rPr>
              <w:t xml:space="preserve">Defender-initiated, performed on the defender's timeline rather than the adversary's. Requires deliberate effort and staffing but not urgency.</w:t>
            </w:r>
          </w:p>
        </w:tc>
      </w:tr>
      <w:tr>
        <w:tc>
          <w:tcPr>
            <w:tcW w:type="dxa" w:w="1221"/>
            <w:tcMar>
              <w:top w:type="dxa" w:w="70"/>
              <w:left w:type="dxa" w:w="100"/>
              <w:bottom w:type="dxa" w:w="70"/>
              <w:right w:type="dxa" w:w="100"/>
            </w:tcMar>
          </w:tcPr>
          <w:p>
            <w:pPr>
              <w:spacing w:after="0" w:line="256"/>
            </w:pPr>
            <w:r>
              <w:rPr>
                <w:rFonts w:ascii="Georgia" w:cs="Georgia" w:eastAsia="Georgia" w:hAnsi="Georgia"/>
                <w:b/>
                <w:bCs/>
                <w:sz w:val="18"/>
                <w:szCs w:val="18"/>
              </w:rPr>
              <w:t xml:space="preserve">Reactive</w:t>
            </w:r>
          </w:p>
        </w:tc>
        <w:tc>
          <w:tcPr>
            <w:tcW w:type="dxa" w:w="8139"/>
            <w:tcMar>
              <w:top w:type="dxa" w:w="70"/>
              <w:left w:type="dxa" w:w="100"/>
              <w:bottom w:type="dxa" w:w="70"/>
              <w:right w:type="dxa" w:w="100"/>
            </w:tcMar>
          </w:tcPr>
          <w:p>
            <w:pPr>
              <w:spacing w:after="0" w:line="256"/>
            </w:pPr>
            <w:r>
              <w:rPr>
                <w:rFonts w:ascii="Georgia" w:cs="Georgia" w:eastAsia="Georgia" w:hAnsi="Georgia"/>
                <w:sz w:val="18"/>
                <w:szCs w:val="18"/>
              </w:rPr>
              <w:t xml:space="preserve">Triggered by adversary action, performed under time pressure with a human in the loop. Degrades exactly when tempo degrades.</w:t>
            </w:r>
          </w:p>
        </w:tc>
      </w:tr>
      <w:tr>
        <w:tc>
          <w:tcPr>
            <w:tcW w:type="dxa" w:w="1221"/>
            <w:tcMar>
              <w:top w:type="dxa" w:w="70"/>
              <w:left w:type="dxa" w:w="100"/>
              <w:bottom w:type="dxa" w:w="70"/>
              <w:right w:type="dxa" w:w="100"/>
            </w:tcMar>
          </w:tcPr>
          <w:p>
            <w:pPr>
              <w:spacing w:after="0" w:line="256"/>
            </w:pPr>
            <w:r>
              <w:rPr>
                <w:rFonts w:ascii="Georgia" w:cs="Georgia" w:eastAsia="Georgia" w:hAnsi="Georgia"/>
                <w:b/>
                <w:bCs/>
                <w:sz w:val="18"/>
                <w:szCs w:val="18"/>
              </w:rPr>
              <w:t xml:space="preserve">Directing</w:t>
            </w:r>
          </w:p>
        </w:tc>
        <w:tc>
          <w:tcPr>
            <w:tcW w:type="dxa" w:w="8139"/>
            <w:tcMar>
              <w:top w:type="dxa" w:w="70"/>
              <w:left w:type="dxa" w:w="100"/>
              <w:bottom w:type="dxa" w:w="70"/>
              <w:right w:type="dxa" w:w="100"/>
            </w:tcMar>
          </w:tcPr>
          <w:p>
            <w:pPr>
              <w:spacing w:after="0" w:line="256"/>
            </w:pPr>
            <w:r>
              <w:rPr>
                <w:rFonts w:ascii="Georgia" w:cs="Georgia" w:eastAsia="Georgia" w:hAnsi="Georgia"/>
                <w:sz w:val="18"/>
                <w:szCs w:val="18"/>
              </w:rPr>
              <w:t xml:space="preserve">Sets the conditions under which the other three operate — intent, priority, measurement, cadence, authority. Not a defensive posture in itself, and separated here rather than forced into one of the three.</w:t>
            </w:r>
          </w:p>
        </w:tc>
      </w:tr>
    </w:tbl>
    <w:p>
      <w:pPr>
        <w:spacing w:after="90" w:line="278"/>
      </w:pPr>
      <w:r>
        <w:rPr>
          <w:rFonts w:ascii="Georgia" w:cs="Georgia" w:eastAsia="Georgia" w:hAnsi="Georgia"/>
          <w:sz w:val="21"/>
          <w:szCs w:val="21"/>
        </w:rPr>
        <w:t xml:space="preserve"/>
      </w:r>
    </w:p>
    <w:p>
      <w:pPr>
        <w:spacing w:after="130" w:line="278"/>
      </w:pPr>
      <w:r>
        <w:rPr>
          <w:rFonts w:ascii="Georgia" w:cs="Georgia" w:eastAsia="Georgia" w:hAnsi="Georgia"/>
          <w:b/>
          <w:bCs/>
          <w:sz w:val="21"/>
          <w:szCs w:val="21"/>
        </w:rPr>
        <w:t xml:space="preserve">Why four rather than three.</w:t>
      </w:r>
      <w:r>
        <w:rPr>
          <w:rFonts w:ascii="Georgia" w:cs="Georgia" w:eastAsia="Georgia" w:hAnsi="Georgia"/>
          <w:sz w:val="21"/>
          <w:szCs w:val="21"/>
        </w:rPr>
        <w:t xml:space="preserve"> Passive, active and reactive describe defensive effects. A large part of the catalog does none of those things: it states intent, sets priority, measures tempo, runs the cycle and grants authority. Forcing those into one of the three would distort the ratio that makes this model useful, so they are separated as </w:t>
      </w:r>
      <w:r>
        <w:rPr>
          <w:rFonts w:ascii="Georgia" w:cs="Georgia" w:eastAsia="Georgia" w:hAnsi="Georgia"/>
          <w:b/>
          <w:bCs/>
          <w:sz w:val="21"/>
          <w:szCs w:val="21"/>
        </w:rPr>
        <w:t xml:space="preserve">Directing</w:t>
      </w:r>
      <w:r>
        <w:rPr>
          <w:rFonts w:ascii="Georgia" w:cs="Georgia" w:eastAsia="Georgia" w:hAnsi="Georgia"/>
          <w:sz w:val="21"/>
          <w:szCs w:val="21"/>
        </w:rPr>
        <w:t xml:space="preserve">.</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2. The posture distribution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77"/>
        <w:gridCol w:w="2024"/>
        <w:gridCol w:w="1265"/>
        <w:gridCol w:w="3794"/>
      </w:tblGrid>
      <w:tr>
        <w:trPr>
          <w:tblHeader/>
        </w:trPr>
        <w:tc>
          <w:tcPr>
            <w:tcW w:type="dxa" w:w="2277"/>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Posture</w:t>
            </w:r>
          </w:p>
        </w:tc>
        <w:tc>
          <w:tcPr>
            <w:tcW w:type="dxa" w:w="2024"/>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Controls</w:t>
            </w:r>
          </w:p>
        </w:tc>
        <w:tc>
          <w:tcPr>
            <w:tcW w:type="dxa" w:w="1265"/>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Share</w:t>
            </w:r>
          </w:p>
        </w:tc>
        <w:tc>
          <w:tcPr>
            <w:tcW w:type="dxa" w:w="3794"/>
            <w:shd w:fill="E8ECF0" w:color="auto" w:val="clear"/>
            <w:tcMar>
              <w:top w:type="dxa" w:w="70"/>
              <w:left w:type="dxa" w:w="100"/>
              <w:bottom w:type="dxa" w:w="70"/>
              <w:right w:type="dxa" w:w="100"/>
            </w:tcMar>
          </w:tcPr>
          <w:p>
            <w:pPr>
              <w:spacing w:after="0" w:line="256"/>
            </w:pPr>
            <w:r>
              <w:rPr>
                <w:rFonts w:ascii="Georgia" w:cs="Georgia" w:eastAsia="Georgia" w:hAnsi="Georgia"/>
                <w:sz w:val="21"/>
                <w:szCs w:val="21"/>
              </w:rPr>
              <w:t xml:space="preserve"/>
            </w:r>
          </w:p>
        </w:tc>
      </w:tr>
      <w:tr>
        <w:tc>
          <w:tcPr>
            <w:tcW w:type="dxa" w:w="2277"/>
            <w:tcMar>
              <w:top w:type="dxa" w:w="70"/>
              <w:left w:type="dxa" w:w="100"/>
              <w:bottom w:type="dxa" w:w="70"/>
              <w:right w:type="dxa" w:w="100"/>
            </w:tcMar>
          </w:tcPr>
          <w:p>
            <w:pPr>
              <w:spacing w:after="0" w:line="256"/>
            </w:pPr>
            <w:r>
              <w:rPr>
                <w:rFonts w:ascii="Georgia" w:cs="Georgia" w:eastAsia="Georgia" w:hAnsi="Georgia"/>
                <w:b/>
                <w:bCs/>
                <w:sz w:val="18"/>
                <w:szCs w:val="18"/>
              </w:rPr>
              <w:t xml:space="preserve">Passive</w:t>
            </w:r>
          </w:p>
        </w:tc>
        <w:tc>
          <w:tcPr>
            <w:tcW w:type="dxa" w:w="2024"/>
            <w:tcMar>
              <w:top w:type="dxa" w:w="70"/>
              <w:left w:type="dxa" w:w="100"/>
              <w:bottom w:type="dxa" w:w="70"/>
              <w:right w:type="dxa" w:w="100"/>
            </w:tcMar>
          </w:tcPr>
          <w:p>
            <w:pPr>
              <w:spacing w:after="0" w:line="256"/>
            </w:pPr>
            <w:r>
              <w:rPr>
                <w:rFonts w:ascii="Georgia" w:cs="Georgia" w:eastAsia="Georgia" w:hAnsi="Georgia"/>
                <w:sz w:val="18"/>
                <w:szCs w:val="18"/>
              </w:rPr>
              <w:t xml:space="preserve">19</w:t>
            </w:r>
          </w:p>
        </w:tc>
        <w:tc>
          <w:tcPr>
            <w:tcW w:type="dxa" w:w="1265"/>
            <w:tcMar>
              <w:top w:type="dxa" w:w="70"/>
              <w:left w:type="dxa" w:w="100"/>
              <w:bottom w:type="dxa" w:w="70"/>
              <w:right w:type="dxa" w:w="100"/>
            </w:tcMar>
          </w:tcPr>
          <w:p>
            <w:pPr>
              <w:spacing w:after="0" w:line="256"/>
            </w:pPr>
            <w:r>
              <w:rPr>
                <w:rFonts w:ascii="Georgia" w:cs="Georgia" w:eastAsia="Georgia" w:hAnsi="Georgia"/>
                <w:sz w:val="18"/>
                <w:szCs w:val="18"/>
              </w:rPr>
              <w:t xml:space="preserve">24%</w:t>
            </w:r>
          </w:p>
        </w:tc>
        <w:tc>
          <w:tcPr>
            <w:tcW w:type="dxa" w:w="3794"/>
            <w:tcMar>
              <w:top w:type="dxa" w:w="70"/>
              <w:left w:type="dxa" w:w="100"/>
              <w:bottom w:type="dxa" w:w="70"/>
              <w:right w:type="dxa" w:w="100"/>
            </w:tcMar>
          </w:tcPr>
          <w:p>
            <w:pPr>
              <w:spacing w:after="0" w:line="256"/>
            </w:pPr>
            <w:r>
              <w:rPr>
                <w:rFonts w:ascii="Georgia" w:cs="Georgia" w:eastAsia="Georgia" w:hAnsi="Georgia"/>
                <w:sz w:val="18"/>
                <w:szCs w:val="18"/>
              </w:rPr>
              <w:t xml:space="preserve">██████████</w:t>
            </w:r>
          </w:p>
        </w:tc>
      </w:tr>
      <w:tr>
        <w:tc>
          <w:tcPr>
            <w:tcW w:type="dxa" w:w="2277"/>
            <w:tcMar>
              <w:top w:type="dxa" w:w="70"/>
              <w:left w:type="dxa" w:w="100"/>
              <w:bottom w:type="dxa" w:w="70"/>
              <w:right w:type="dxa" w:w="100"/>
            </w:tcMar>
          </w:tcPr>
          <w:p>
            <w:pPr>
              <w:spacing w:after="0" w:line="256"/>
            </w:pPr>
            <w:r>
              <w:rPr>
                <w:rFonts w:ascii="Georgia" w:cs="Georgia" w:eastAsia="Georgia" w:hAnsi="Georgia"/>
                <w:b/>
                <w:bCs/>
                <w:sz w:val="18"/>
                <w:szCs w:val="18"/>
              </w:rPr>
              <w:t xml:space="preserve">Active</w:t>
            </w:r>
          </w:p>
        </w:tc>
        <w:tc>
          <w:tcPr>
            <w:tcW w:type="dxa" w:w="2024"/>
            <w:tcMar>
              <w:top w:type="dxa" w:w="70"/>
              <w:left w:type="dxa" w:w="100"/>
              <w:bottom w:type="dxa" w:w="70"/>
              <w:right w:type="dxa" w:w="100"/>
            </w:tcMar>
          </w:tcPr>
          <w:p>
            <w:pPr>
              <w:spacing w:after="0" w:line="256"/>
            </w:pPr>
            <w:r>
              <w:rPr>
                <w:rFonts w:ascii="Georgia" w:cs="Georgia" w:eastAsia="Georgia" w:hAnsi="Georgia"/>
                <w:sz w:val="18"/>
                <w:szCs w:val="18"/>
              </w:rPr>
              <w:t xml:space="preserve">19</w:t>
            </w:r>
          </w:p>
        </w:tc>
        <w:tc>
          <w:tcPr>
            <w:tcW w:type="dxa" w:w="1265"/>
            <w:tcMar>
              <w:top w:type="dxa" w:w="70"/>
              <w:left w:type="dxa" w:w="100"/>
              <w:bottom w:type="dxa" w:w="70"/>
              <w:right w:type="dxa" w:w="100"/>
            </w:tcMar>
          </w:tcPr>
          <w:p>
            <w:pPr>
              <w:spacing w:after="0" w:line="256"/>
            </w:pPr>
            <w:r>
              <w:rPr>
                <w:rFonts w:ascii="Georgia" w:cs="Georgia" w:eastAsia="Georgia" w:hAnsi="Georgia"/>
                <w:sz w:val="18"/>
                <w:szCs w:val="18"/>
              </w:rPr>
              <w:t xml:space="preserve">24%</w:t>
            </w:r>
          </w:p>
        </w:tc>
        <w:tc>
          <w:tcPr>
            <w:tcW w:type="dxa" w:w="3794"/>
            <w:tcMar>
              <w:top w:type="dxa" w:w="70"/>
              <w:left w:type="dxa" w:w="100"/>
              <w:bottom w:type="dxa" w:w="70"/>
              <w:right w:type="dxa" w:w="100"/>
            </w:tcMar>
          </w:tcPr>
          <w:p>
            <w:pPr>
              <w:spacing w:after="0" w:line="256"/>
            </w:pPr>
            <w:r>
              <w:rPr>
                <w:rFonts w:ascii="Georgia" w:cs="Georgia" w:eastAsia="Georgia" w:hAnsi="Georgia"/>
                <w:sz w:val="18"/>
                <w:szCs w:val="18"/>
              </w:rPr>
              <w:t xml:space="preserve">██████████</w:t>
            </w:r>
          </w:p>
        </w:tc>
      </w:tr>
      <w:tr>
        <w:tc>
          <w:tcPr>
            <w:tcW w:type="dxa" w:w="2277"/>
            <w:tcMar>
              <w:top w:type="dxa" w:w="70"/>
              <w:left w:type="dxa" w:w="100"/>
              <w:bottom w:type="dxa" w:w="70"/>
              <w:right w:type="dxa" w:w="100"/>
            </w:tcMar>
          </w:tcPr>
          <w:p>
            <w:pPr>
              <w:spacing w:after="0" w:line="256"/>
            </w:pPr>
            <w:r>
              <w:rPr>
                <w:rFonts w:ascii="Georgia" w:cs="Georgia" w:eastAsia="Georgia" w:hAnsi="Georgia"/>
                <w:b/>
                <w:bCs/>
                <w:sz w:val="18"/>
                <w:szCs w:val="18"/>
              </w:rPr>
              <w:t xml:space="preserve">Reactive</w:t>
            </w:r>
          </w:p>
        </w:tc>
        <w:tc>
          <w:tcPr>
            <w:tcW w:type="dxa" w:w="2024"/>
            <w:tcMar>
              <w:top w:type="dxa" w:w="70"/>
              <w:left w:type="dxa" w:w="100"/>
              <w:bottom w:type="dxa" w:w="70"/>
              <w:right w:type="dxa" w:w="100"/>
            </w:tcMar>
          </w:tcPr>
          <w:p>
            <w:pPr>
              <w:spacing w:after="0" w:line="256"/>
            </w:pPr>
            <w:r>
              <w:rPr>
                <w:rFonts w:ascii="Georgia" w:cs="Georgia" w:eastAsia="Georgia" w:hAnsi="Georgia"/>
                <w:sz w:val="18"/>
                <w:szCs w:val="18"/>
              </w:rPr>
              <w:t xml:space="preserve">10</w:t>
            </w:r>
          </w:p>
        </w:tc>
        <w:tc>
          <w:tcPr>
            <w:tcW w:type="dxa" w:w="1265"/>
            <w:tcMar>
              <w:top w:type="dxa" w:w="70"/>
              <w:left w:type="dxa" w:w="100"/>
              <w:bottom w:type="dxa" w:w="70"/>
              <w:right w:type="dxa" w:w="100"/>
            </w:tcMar>
          </w:tcPr>
          <w:p>
            <w:pPr>
              <w:spacing w:after="0" w:line="256"/>
            </w:pPr>
            <w:r>
              <w:rPr>
                <w:rFonts w:ascii="Georgia" w:cs="Georgia" w:eastAsia="Georgia" w:hAnsi="Georgia"/>
                <w:sz w:val="18"/>
                <w:szCs w:val="18"/>
              </w:rPr>
              <w:t xml:space="preserve">13%</w:t>
            </w:r>
          </w:p>
        </w:tc>
        <w:tc>
          <w:tcPr>
            <w:tcW w:type="dxa" w:w="3794"/>
            <w:tcMar>
              <w:top w:type="dxa" w:w="70"/>
              <w:left w:type="dxa" w:w="100"/>
              <w:bottom w:type="dxa" w:w="70"/>
              <w:right w:type="dxa" w:w="100"/>
            </w:tcMar>
          </w:tcPr>
          <w:p>
            <w:pPr>
              <w:spacing w:after="0" w:line="256"/>
            </w:pPr>
            <w:r>
              <w:rPr>
                <w:rFonts w:ascii="Georgia" w:cs="Georgia" w:eastAsia="Georgia" w:hAnsi="Georgia"/>
                <w:sz w:val="18"/>
                <w:szCs w:val="18"/>
              </w:rPr>
              <w:t xml:space="preserve">█████</w:t>
            </w:r>
          </w:p>
        </w:tc>
      </w:tr>
      <w:tr>
        <w:tc>
          <w:tcPr>
            <w:tcW w:type="dxa" w:w="2277"/>
            <w:tcMar>
              <w:top w:type="dxa" w:w="70"/>
              <w:left w:type="dxa" w:w="100"/>
              <w:bottom w:type="dxa" w:w="70"/>
              <w:right w:type="dxa" w:w="100"/>
            </w:tcMar>
          </w:tcPr>
          <w:p>
            <w:pPr>
              <w:spacing w:after="0" w:line="256"/>
            </w:pPr>
            <w:r>
              <w:rPr>
                <w:rFonts w:ascii="Georgia" w:cs="Georgia" w:eastAsia="Georgia" w:hAnsi="Georgia"/>
                <w:b/>
                <w:bCs/>
                <w:sz w:val="18"/>
                <w:szCs w:val="18"/>
              </w:rPr>
              <w:t xml:space="preserve">Directing</w:t>
            </w:r>
          </w:p>
        </w:tc>
        <w:tc>
          <w:tcPr>
            <w:tcW w:type="dxa" w:w="2024"/>
            <w:tcMar>
              <w:top w:type="dxa" w:w="70"/>
              <w:left w:type="dxa" w:w="100"/>
              <w:bottom w:type="dxa" w:w="70"/>
              <w:right w:type="dxa" w:w="100"/>
            </w:tcMar>
          </w:tcPr>
          <w:p>
            <w:pPr>
              <w:spacing w:after="0" w:line="256"/>
            </w:pPr>
            <w:r>
              <w:rPr>
                <w:rFonts w:ascii="Georgia" w:cs="Georgia" w:eastAsia="Georgia" w:hAnsi="Georgia"/>
                <w:sz w:val="18"/>
                <w:szCs w:val="18"/>
              </w:rPr>
              <w:t xml:space="preserve">30</w:t>
            </w:r>
          </w:p>
        </w:tc>
        <w:tc>
          <w:tcPr>
            <w:tcW w:type="dxa" w:w="1265"/>
            <w:tcMar>
              <w:top w:type="dxa" w:w="70"/>
              <w:left w:type="dxa" w:w="100"/>
              <w:bottom w:type="dxa" w:w="70"/>
              <w:right w:type="dxa" w:w="100"/>
            </w:tcMar>
          </w:tcPr>
          <w:p>
            <w:pPr>
              <w:spacing w:after="0" w:line="256"/>
            </w:pPr>
            <w:r>
              <w:rPr>
                <w:rFonts w:ascii="Georgia" w:cs="Georgia" w:eastAsia="Georgia" w:hAnsi="Georgia"/>
                <w:sz w:val="18"/>
                <w:szCs w:val="18"/>
              </w:rPr>
              <w:t xml:space="preserve">38%</w:t>
            </w:r>
          </w:p>
        </w:tc>
        <w:tc>
          <w:tcPr>
            <w:tcW w:type="dxa" w:w="3794"/>
            <w:tcMar>
              <w:top w:type="dxa" w:w="70"/>
              <w:left w:type="dxa" w:w="100"/>
              <w:bottom w:type="dxa" w:w="70"/>
              <w:right w:type="dxa" w:w="100"/>
            </w:tcMar>
          </w:tcPr>
          <w:p>
            <w:pPr>
              <w:spacing w:after="0" w:line="256"/>
            </w:pPr>
            <w:r>
              <w:rPr>
                <w:rFonts w:ascii="Georgia" w:cs="Georgia" w:eastAsia="Georgia" w:hAnsi="Georgia"/>
                <w:sz w:val="18"/>
                <w:szCs w:val="18"/>
              </w:rPr>
              <w:t xml:space="preserve">███████████████</w:t>
            </w:r>
          </w:p>
        </w:tc>
      </w:tr>
      <w:tr>
        <w:tc>
          <w:tcPr>
            <w:tcW w:type="dxa" w:w="2277"/>
            <w:tcMar>
              <w:top w:type="dxa" w:w="70"/>
              <w:left w:type="dxa" w:w="100"/>
              <w:bottom w:type="dxa" w:w="70"/>
              <w:right w:type="dxa" w:w="100"/>
            </w:tcMar>
          </w:tcPr>
          <w:p>
            <w:pPr>
              <w:spacing w:after="0" w:line="256"/>
            </w:pPr>
            <w:r>
              <w:rPr>
                <w:rFonts w:ascii="Georgia" w:cs="Georgia" w:eastAsia="Georgia" w:hAnsi="Georgia"/>
                <w:sz w:val="21"/>
                <w:szCs w:val="21"/>
              </w:rPr>
              <w:t xml:space="preserve"/>
            </w:r>
          </w:p>
        </w:tc>
        <w:tc>
          <w:tcPr>
            <w:tcW w:type="dxa" w:w="2024"/>
            <w:tcMar>
              <w:top w:type="dxa" w:w="70"/>
              <w:left w:type="dxa" w:w="100"/>
              <w:bottom w:type="dxa" w:w="70"/>
              <w:right w:type="dxa" w:w="100"/>
            </w:tcMar>
          </w:tcPr>
          <w:p>
            <w:pPr>
              <w:spacing w:after="0" w:line="256"/>
            </w:pPr>
            <w:r>
              <w:rPr>
                <w:rFonts w:ascii="Georgia" w:cs="Georgia" w:eastAsia="Georgia" w:hAnsi="Georgia"/>
                <w:b/>
                <w:bCs/>
                <w:sz w:val="18"/>
                <w:szCs w:val="18"/>
              </w:rPr>
              <w:t xml:space="preserve">78</w:t>
            </w:r>
          </w:p>
        </w:tc>
        <w:tc>
          <w:tcPr>
            <w:tcW w:type="dxa" w:w="1265"/>
            <w:tcMar>
              <w:top w:type="dxa" w:w="70"/>
              <w:left w:type="dxa" w:w="100"/>
              <w:bottom w:type="dxa" w:w="70"/>
              <w:right w:type="dxa" w:w="100"/>
            </w:tcMar>
          </w:tcPr>
          <w:p>
            <w:pPr>
              <w:spacing w:after="0" w:line="256"/>
            </w:pPr>
            <w:r>
              <w:rPr>
                <w:rFonts w:ascii="Georgia" w:cs="Georgia" w:eastAsia="Georgia" w:hAnsi="Georgia"/>
                <w:sz w:val="21"/>
                <w:szCs w:val="21"/>
              </w:rPr>
              <w:t xml:space="preserve"/>
            </w:r>
          </w:p>
        </w:tc>
        <w:tc>
          <w:tcPr>
            <w:tcW w:type="dxa" w:w="3794"/>
            <w:tcMar>
              <w:top w:type="dxa" w:w="70"/>
              <w:left w:type="dxa" w:w="100"/>
              <w:bottom w:type="dxa" w:w="70"/>
              <w:right w:type="dxa" w:w="100"/>
            </w:tcMar>
          </w:tcPr>
          <w:p>
            <w:pPr>
              <w:spacing w:after="0" w:line="256"/>
            </w:pPr>
            <w:r>
              <w:rPr>
                <w:rFonts w:ascii="Georgia" w:cs="Georgia" w:eastAsia="Georgia" w:hAnsi="Georgia"/>
                <w:sz w:val="21"/>
                <w:szCs w:val="21"/>
              </w:rPr>
              <w:t xml:space="preserve"/>
            </w:r>
          </w:p>
        </w:tc>
      </w:tr>
    </w:tbl>
    <w:p>
      <w:pPr>
        <w:spacing w:after="9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What this says</w:t>
      </w:r>
    </w:p>
    <w:p>
      <w:pPr>
        <w:spacing w:after="130" w:line="278"/>
      </w:pPr>
      <w:r>
        <w:rPr>
          <w:rFonts w:ascii="Georgia" w:cs="Georgia" w:eastAsia="Georgia" w:hAnsi="Georgia"/>
          <w:b/>
          <w:bCs/>
          <w:sz w:val="21"/>
          <w:szCs w:val="21"/>
        </w:rPr>
        <w:t xml:space="preserve">Only 19 of 78 controls (24%) assure a defense that operates without a human.</w:t>
      </w:r>
      <w:r>
        <w:rPr>
          <w:rFonts w:ascii="Georgia" w:cs="Georgia" w:eastAsia="Georgia" w:hAnsi="Georgia"/>
          <w:sz w:val="21"/>
          <w:szCs w:val="21"/>
        </w:rPr>
        <w:t xml:space="preserve"> That is the proportion of the control set an adversary meets on a holiday weekend, during a shift handover, through a hiring gap, or in any of the other conditions </w:t>
      </w:r>
      <w:r>
        <w:rPr>
          <w:rFonts w:ascii="Consolas" w:cs="Consolas" w:eastAsia="Consolas" w:hAnsi="Consolas"/>
          <w:sz w:val="19"/>
          <w:szCs w:val="19"/>
        </w:rPr>
        <w:t xml:space="preserve">TA-5</w:t>
      </w:r>
      <w:r>
        <w:rPr>
          <w:rFonts w:ascii="Georgia" w:cs="Georgia" w:eastAsia="Georgia" w:hAnsi="Georgia"/>
          <w:sz w:val="21"/>
          <w:szCs w:val="21"/>
        </w:rPr>
        <w:t xml:space="preserve"> requires an agency to identify. Everything else needs somebody present, awake and authorized.</w:t>
      </w:r>
    </w:p>
    <w:p>
      <w:pPr>
        <w:spacing w:after="130" w:line="278"/>
      </w:pPr>
      <w:r>
        <w:rPr>
          <w:rFonts w:ascii="Georgia" w:cs="Georgia" w:eastAsia="Georgia" w:hAnsi="Georgia"/>
          <w:b/>
          <w:bCs/>
          <w:sz w:val="21"/>
          <w:szCs w:val="21"/>
        </w:rPr>
        <w:t xml:space="preserve">30 of 78 controls (38%) are Directing.</w:t>
      </w:r>
      <w:r>
        <w:rPr>
          <w:rFonts w:ascii="Georgia" w:cs="Georgia" w:eastAsia="Georgia" w:hAnsi="Georgia"/>
          <w:sz w:val="21"/>
          <w:szCs w:val="21"/>
        </w:rPr>
        <w:t xml:space="preserve"> The catalog is weighted toward command, measurement and cycle machinery more heavily than toward defensive effect. This is the same finding the terrain distribution produces independently — 39 of 78 controls reference </w:t>
      </w:r>
      <w:r>
        <w:rPr>
          <w:rFonts w:ascii="Consolas" w:cs="Consolas" w:eastAsia="Consolas" w:hAnsi="Consolas"/>
          <w:sz w:val="19"/>
          <w:szCs w:val="19"/>
        </w:rPr>
        <w:t xml:space="preserve">TX</w:t>
      </w:r>
      <w:r>
        <w:rPr>
          <w:rFonts w:ascii="Georgia" w:cs="Georgia" w:eastAsia="Georgia" w:hAnsi="Georgia"/>
          <w:sz w:val="21"/>
          <w:szCs w:val="21"/>
        </w:rPr>
        <w:t xml:space="preserve"> Cross-Cutting — and it is a property of a framework that specifies the </w:t>
      </w:r>
      <w:r>
        <w:rPr>
          <w:rFonts w:ascii="Georgia" w:cs="Georgia" w:eastAsia="Georgia" w:hAnsi="Georgia"/>
          <w:i/>
          <w:iCs/>
          <w:sz w:val="21"/>
          <w:szCs w:val="21"/>
        </w:rPr>
        <w:t xml:space="preserve">maneuver layer</w:t>
      </w:r>
      <w:r>
        <w:rPr>
          <w:rFonts w:ascii="Georgia" w:cs="Georgia" w:eastAsia="Georgia" w:hAnsi="Georgia"/>
          <w:sz w:val="21"/>
          <w:szCs w:val="21"/>
        </w:rPr>
        <w:t xml:space="preserve"> rather than the control estate, so it is not necessarily a defect. It is, however, the thing a sceptical reviewer will notice first, and it should be stated rather than discovered.</w:t>
      </w:r>
    </w:p>
    <w:p>
      <w:pPr>
        <w:spacing w:after="130" w:line="278"/>
      </w:pPr>
      <w:r>
        <w:rPr>
          <w:rFonts w:ascii="Georgia" w:cs="Georgia" w:eastAsia="Georgia" w:hAnsi="Georgia"/>
          <w:b/>
          <w:bCs/>
          <w:sz w:val="21"/>
          <w:szCs w:val="21"/>
        </w:rPr>
        <w:t xml:space="preserve">All 10 Reactive controls but four arrived in version 5.0.</w:t>
      </w:r>
      <w:r>
        <w:rPr>
          <w:rFonts w:ascii="Georgia" w:cs="Georgia" w:eastAsia="Georgia" w:hAnsi="Georgia"/>
          <w:sz w:val="21"/>
          <w:szCs w:val="21"/>
        </w:rPr>
        <w:t xml:space="preserve"> Before the </w:t>
      </w:r>
      <w:r>
        <w:rPr>
          <w:rFonts w:ascii="Consolas" w:cs="Consolas" w:eastAsia="Consolas" w:hAnsi="Consolas"/>
          <w:sz w:val="19"/>
          <w:szCs w:val="19"/>
        </w:rPr>
        <w:t xml:space="preserve">EN</w:t>
      </w:r>
      <w:r>
        <w:rPr>
          <w:rFonts w:ascii="Georgia" w:cs="Georgia" w:eastAsia="Georgia" w:hAnsi="Georgia"/>
          <w:sz w:val="21"/>
          <w:szCs w:val="21"/>
        </w:rPr>
        <w:t xml:space="preserve"> family the framework barely assessed the fight itself, which is the finding that drove this release.</w:t>
      </w:r>
    </w:p>
    <w:p>
      <w:pPr>
        <w:pStyle w:val="Heading3"/>
        <w:spacing w:after="150" w:before="300"/>
      </w:pPr>
      <w:r>
        <w:rPr>
          <w:rFonts w:ascii="Georgia" w:cs="Georgia" w:eastAsia="Georgia" w:hAnsi="Georgia"/>
          <w:b/>
          <w:bCs/>
        </w:rPr>
        <w:t xml:space="preserve">The degradation exposure</w:t>
      </w:r>
    </w:p>
    <w:p>
      <w:pPr>
        <w:spacing w:after="130" w:line="278"/>
      </w:pPr>
      <w:r>
        <w:rPr>
          <w:rFonts w:ascii="Georgia" w:cs="Georgia" w:eastAsia="Georgia" w:hAnsi="Georgia"/>
          <w:sz w:val="21"/>
          <w:szCs w:val="21"/>
        </w:rPr>
        <w:t xml:space="preserve">This is the model's operational point, and it connects directly to </w:t>
      </w:r>
      <w:r>
        <w:rPr>
          <w:rFonts w:ascii="Consolas" w:cs="Consolas" w:eastAsia="Consolas" w:hAnsi="Consolas"/>
          <w:sz w:val="19"/>
          <w:szCs w:val="19"/>
        </w:rPr>
        <w:t xml:space="preserve">TA-5</w:t>
      </w:r>
      <w:r>
        <w:rPr>
          <w:rFonts w:ascii="Georgia" w:cs="Georgia" w:eastAsia="Georgia" w:hAnsi="Georgia"/>
          <w:sz w:val="21"/>
          <w:szCs w:val="21"/>
        </w:rPr>
        <w:t xml:space="preserve">.</w:t>
      </w:r>
    </w:p>
    <w:p>
      <w:pPr>
        <w:spacing w:after="130" w:line="278"/>
      </w:pPr>
      <w:r>
        <w:rPr>
          <w:rFonts w:ascii="Georgia" w:cs="Georgia" w:eastAsia="Georgia" w:hAnsi="Georgia"/>
          <w:sz w:val="21"/>
          <w:szCs w:val="21"/>
        </w:rPr>
        <w:t xml:space="preserve">Reactive controls degrade precisely when tempo degrades. Active controls are performed on the defender's timeline and are deferred rather than lost. Passive controls do not degrade at all. An agency should therefore be able to state its </w:t>
      </w:r>
      <w:r>
        <w:rPr>
          <w:rFonts w:ascii="Georgia" w:cs="Georgia" w:eastAsia="Georgia" w:hAnsi="Georgia"/>
          <w:b/>
          <w:bCs/>
          <w:sz w:val="21"/>
          <w:szCs w:val="21"/>
        </w:rPr>
        <w:t xml:space="preserve">degraded posture</w:t>
      </w:r>
      <w:r>
        <w:rPr>
          <w:rFonts w:ascii="Georgia" w:cs="Georgia" w:eastAsia="Georgia" w:hAnsi="Georgia"/>
          <w:sz w:val="21"/>
          <w:szCs w:val="21"/>
        </w:rPr>
        <w:t xml:space="preserve"> — what remains operating when staffing is at its thinnest — and compare that against the windows adversaries actually select.</w:t>
      </w:r>
    </w:p>
    <w:p>
      <w:pPr>
        <w:spacing w:after="130" w:line="278"/>
      </w:pPr>
      <w:r>
        <w:rPr>
          <w:rFonts w:ascii="Georgia" w:cs="Georgia" w:eastAsia="Georgia" w:hAnsi="Georgia"/>
          <w:sz w:val="21"/>
          <w:szCs w:val="21"/>
        </w:rPr>
        <w:t xml:space="preserve">On the current catalog, an agency at full capability across all 78 controls holds:</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19 controls (24%) undegraded</w:t>
      </w:r>
      <w:r>
        <w:rPr>
          <w:rFonts w:ascii="Georgia" w:cs="Georgia" w:eastAsia="Georgia" w:hAnsi="Georgia"/>
          <w:sz w:val="21"/>
          <w:szCs w:val="21"/>
        </w:rPr>
        <w:t xml:space="preserve"> — passive</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19 controls (24%) deferred</w:t>
      </w:r>
      <w:r>
        <w:rPr>
          <w:rFonts w:ascii="Georgia" w:cs="Georgia" w:eastAsia="Georgia" w:hAnsi="Georgia"/>
          <w:sz w:val="21"/>
          <w:szCs w:val="21"/>
        </w:rPr>
        <w:t xml:space="preserve"> — active work postponed, not lost</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10 controls (13%) degraded</w:t>
      </w:r>
      <w:r>
        <w:rPr>
          <w:rFonts w:ascii="Georgia" w:cs="Georgia" w:eastAsia="Georgia" w:hAnsi="Georgia"/>
          <w:sz w:val="21"/>
          <w:szCs w:val="21"/>
        </w:rPr>
        <w:t xml:space="preserve"> — reactive, dependent on the loop </w:t>
      </w:r>
      <w:r>
        <w:rPr>
          <w:rFonts w:ascii="Consolas" w:cs="Consolas" w:eastAsia="Consolas" w:hAnsi="Consolas"/>
          <w:sz w:val="19"/>
          <w:szCs w:val="19"/>
        </w:rPr>
        <w:t xml:space="preserve">TA-1</w:t>
      </w:r>
      <w:r>
        <w:rPr>
          <w:rFonts w:ascii="Georgia" w:cs="Georgia" w:eastAsia="Georgia" w:hAnsi="Georgia"/>
          <w:sz w:val="21"/>
          <w:szCs w:val="21"/>
        </w:rPr>
        <w:t xml:space="preserve"> measures</w:t>
      </w:r>
    </w:p>
    <w:p>
      <w:pPr>
        <w:spacing w:after="70" w:line="278"/>
      </w:pPr>
      <w:r>
        <w:rPr>
          <w:rFonts w:ascii="Georgia" w:cs="Georgia" w:eastAsia="Georgia" w:hAnsi="Georgia"/>
          <w:sz w:val="21"/>
          <w:szCs w:val="21"/>
        </w:rPr>
        <w:t xml:space="preserve"/>
      </w:r>
    </w:p>
    <w:p>
      <w:pPr>
        <w:spacing w:after="130" w:line="278"/>
      </w:pPr>
      <w:r>
        <w:rPr>
          <w:rFonts w:ascii="Georgia" w:cs="Georgia" w:eastAsia="Georgia" w:hAnsi="Georgia"/>
          <w:b/>
          <w:bCs/>
          <w:sz w:val="21"/>
          <w:szCs w:val="21"/>
        </w:rPr>
        <w:t xml:space="preserve">Recommended metric.</w:t>
      </w:r>
      <w:r>
        <w:rPr>
          <w:rFonts w:ascii="Georgia" w:cs="Georgia" w:eastAsia="Georgia" w:hAnsi="Georgia"/>
          <w:sz w:val="21"/>
          <w:szCs w:val="21"/>
        </w:rPr>
        <w:t xml:space="preserve"> Passive coverage of designated decisive points, computed as the share of </w:t>
      </w:r>
      <w:r>
        <w:rPr>
          <w:rFonts w:ascii="Consolas" w:cs="Consolas" w:eastAsia="Consolas" w:hAnsi="Consolas"/>
          <w:sz w:val="19"/>
          <w:szCs w:val="19"/>
        </w:rPr>
        <w:t xml:space="preserve">KT-1</w:t>
      </w:r>
      <w:r>
        <w:rPr>
          <w:rFonts w:ascii="Georgia" w:cs="Georgia" w:eastAsia="Georgia" w:hAnsi="Georgia"/>
          <w:sz w:val="21"/>
          <w:szCs w:val="21"/>
        </w:rPr>
        <w:t xml:space="preserve"> decisive points whose assigned operational moves are passive. An estate whose decisive points are defended entirely by reactive controls has a defense with operating hours.</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3. Posture by family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820"/>
        <w:gridCol w:w="1560"/>
        <w:gridCol w:w="2080"/>
        <w:gridCol w:w="2340"/>
      </w:tblGrid>
      <w:tr>
        <w:trPr>
          <w:tblHeader/>
        </w:trPr>
        <w:tc>
          <w:tcPr>
            <w:tcW w:type="dxa" w:w="156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Family</w:t>
            </w:r>
          </w:p>
        </w:tc>
        <w:tc>
          <w:tcPr>
            <w:tcW w:type="dxa" w:w="182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Passive</w:t>
            </w:r>
          </w:p>
        </w:tc>
        <w:tc>
          <w:tcPr>
            <w:tcW w:type="dxa" w:w="156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Active</w:t>
            </w:r>
          </w:p>
        </w:tc>
        <w:tc>
          <w:tcPr>
            <w:tcW w:type="dxa" w:w="208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Reactive</w:t>
            </w:r>
          </w:p>
        </w:tc>
        <w:tc>
          <w:tcPr>
            <w:tcW w:type="dxa" w:w="234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Directing</w:t>
            </w:r>
          </w:p>
        </w:tc>
      </w:tr>
      <w:tr>
        <w:tc>
          <w:tcPr>
            <w:tcW w:type="dxa" w:w="1560"/>
            <w:tcMar>
              <w:top w:type="dxa" w:w="70"/>
              <w:left w:type="dxa" w:w="100"/>
              <w:bottom w:type="dxa" w:w="70"/>
              <w:right w:type="dxa" w:w="100"/>
            </w:tcMar>
          </w:tcPr>
          <w:p>
            <w:pPr>
              <w:spacing w:after="0" w:line="256"/>
            </w:pPr>
            <w:r>
              <w:rPr>
                <w:rFonts w:ascii="Consolas" w:cs="Consolas" w:eastAsia="Consolas" w:hAnsi="Consolas"/>
                <w:sz w:val="16"/>
                <w:szCs w:val="16"/>
              </w:rPr>
              <w:t xml:space="preserve">TM</w:t>
            </w:r>
          </w:p>
        </w:tc>
        <w:tc>
          <w:tcPr>
            <w:tcW w:type="dxa" w:w="1820"/>
            <w:tcMar>
              <w:top w:type="dxa" w:w="70"/>
              <w:left w:type="dxa" w:w="100"/>
              <w:bottom w:type="dxa" w:w="70"/>
              <w:right w:type="dxa" w:w="100"/>
            </w:tcMar>
          </w:tcPr>
          <w:p>
            <w:pPr>
              <w:spacing w:after="0" w:line="256"/>
            </w:pPr>
            <w:r>
              <w:rPr>
                <w:rFonts w:ascii="Georgia" w:cs="Georgia" w:eastAsia="Georgia" w:hAnsi="Georgia"/>
                <w:sz w:val="18"/>
                <w:szCs w:val="18"/>
              </w:rPr>
              <w:t xml:space="preserve">2</w:t>
            </w:r>
          </w:p>
        </w:tc>
        <w:tc>
          <w:tcPr>
            <w:tcW w:type="dxa" w:w="1560"/>
            <w:tcMar>
              <w:top w:type="dxa" w:w="70"/>
              <w:left w:type="dxa" w:w="100"/>
              <w:bottom w:type="dxa" w:w="70"/>
              <w:right w:type="dxa" w:w="100"/>
            </w:tcMar>
          </w:tcPr>
          <w:p>
            <w:pPr>
              <w:spacing w:after="0" w:line="256"/>
            </w:pPr>
            <w:r>
              <w:rPr>
                <w:rFonts w:ascii="Georgia" w:cs="Georgia" w:eastAsia="Georgia" w:hAnsi="Georgia"/>
                <w:sz w:val="18"/>
                <w:szCs w:val="18"/>
              </w:rPr>
              <w:t xml:space="preserve">3</w:t>
            </w:r>
          </w:p>
        </w:tc>
        <w:tc>
          <w:tcPr>
            <w:tcW w:type="dxa" w:w="208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2340"/>
            <w:tcMar>
              <w:top w:type="dxa" w:w="70"/>
              <w:left w:type="dxa" w:w="100"/>
              <w:bottom w:type="dxa" w:w="70"/>
              <w:right w:type="dxa" w:w="100"/>
            </w:tcMar>
          </w:tcPr>
          <w:p>
            <w:pPr>
              <w:spacing w:after="0" w:line="256"/>
            </w:pPr>
            <w:r>
              <w:rPr>
                <w:rFonts w:ascii="Georgia" w:cs="Georgia" w:eastAsia="Georgia" w:hAnsi="Georgia"/>
                <w:sz w:val="18"/>
                <w:szCs w:val="18"/>
              </w:rPr>
              <w:t xml:space="preserve">2</w:t>
            </w:r>
          </w:p>
        </w:tc>
      </w:tr>
      <w:tr>
        <w:tc>
          <w:tcPr>
            <w:tcW w:type="dxa" w:w="1560"/>
            <w:tcMar>
              <w:top w:type="dxa" w:w="70"/>
              <w:left w:type="dxa" w:w="100"/>
              <w:bottom w:type="dxa" w:w="70"/>
              <w:right w:type="dxa" w:w="100"/>
            </w:tcMar>
          </w:tcPr>
          <w:p>
            <w:pPr>
              <w:spacing w:after="0" w:line="256"/>
            </w:pPr>
            <w:r>
              <w:rPr>
                <w:rFonts w:ascii="Consolas" w:cs="Consolas" w:eastAsia="Consolas" w:hAnsi="Consolas"/>
                <w:sz w:val="16"/>
                <w:szCs w:val="16"/>
              </w:rPr>
              <w:t xml:space="preserve">KT</w:t>
            </w:r>
          </w:p>
        </w:tc>
        <w:tc>
          <w:tcPr>
            <w:tcW w:type="dxa" w:w="1820"/>
            <w:tcMar>
              <w:top w:type="dxa" w:w="70"/>
              <w:left w:type="dxa" w:w="100"/>
              <w:bottom w:type="dxa" w:w="70"/>
              <w:right w:type="dxa" w:w="100"/>
            </w:tcMar>
          </w:tcPr>
          <w:p>
            <w:pPr>
              <w:spacing w:after="0" w:line="256"/>
            </w:pPr>
            <w:r>
              <w:rPr>
                <w:rFonts w:ascii="Georgia" w:cs="Georgia" w:eastAsia="Georgia" w:hAnsi="Georgia"/>
                <w:sz w:val="18"/>
                <w:szCs w:val="18"/>
              </w:rPr>
              <w:t xml:space="preserve">2</w:t>
            </w:r>
          </w:p>
        </w:tc>
        <w:tc>
          <w:tcPr>
            <w:tcW w:type="dxa" w:w="1560"/>
            <w:tcMar>
              <w:top w:type="dxa" w:w="70"/>
              <w:left w:type="dxa" w:w="100"/>
              <w:bottom w:type="dxa" w:w="70"/>
              <w:right w:type="dxa" w:w="100"/>
            </w:tcMar>
          </w:tcPr>
          <w:p>
            <w:pPr>
              <w:spacing w:after="0" w:line="256"/>
            </w:pPr>
            <w:r>
              <w:rPr>
                <w:rFonts w:ascii="Georgia" w:cs="Georgia" w:eastAsia="Georgia" w:hAnsi="Georgia"/>
                <w:sz w:val="18"/>
                <w:szCs w:val="18"/>
              </w:rPr>
              <w:t xml:space="preserve">2</w:t>
            </w:r>
          </w:p>
        </w:tc>
        <w:tc>
          <w:tcPr>
            <w:tcW w:type="dxa" w:w="208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2340"/>
            <w:tcMar>
              <w:top w:type="dxa" w:w="70"/>
              <w:left w:type="dxa" w:w="100"/>
              <w:bottom w:type="dxa" w:w="70"/>
              <w:right w:type="dxa" w:w="100"/>
            </w:tcMar>
          </w:tcPr>
          <w:p>
            <w:pPr>
              <w:spacing w:after="0" w:line="256"/>
            </w:pPr>
            <w:r>
              <w:rPr>
                <w:rFonts w:ascii="Georgia" w:cs="Georgia" w:eastAsia="Georgia" w:hAnsi="Georgia"/>
                <w:sz w:val="18"/>
                <w:szCs w:val="18"/>
              </w:rPr>
              <w:t xml:space="preserve">1</w:t>
            </w:r>
          </w:p>
        </w:tc>
      </w:tr>
      <w:tr>
        <w:tc>
          <w:tcPr>
            <w:tcW w:type="dxa" w:w="1560"/>
            <w:tcMar>
              <w:top w:type="dxa" w:w="70"/>
              <w:left w:type="dxa" w:w="100"/>
              <w:bottom w:type="dxa" w:w="70"/>
              <w:right w:type="dxa" w:w="100"/>
            </w:tcMar>
          </w:tcPr>
          <w:p>
            <w:pPr>
              <w:spacing w:after="0" w:line="256"/>
            </w:pPr>
            <w:r>
              <w:rPr>
                <w:rFonts w:ascii="Consolas" w:cs="Consolas" w:eastAsia="Consolas" w:hAnsi="Consolas"/>
                <w:sz w:val="16"/>
                <w:szCs w:val="16"/>
              </w:rPr>
              <w:t xml:space="preserve">SM</w:t>
            </w:r>
          </w:p>
        </w:tc>
        <w:tc>
          <w:tcPr>
            <w:tcW w:type="dxa" w:w="182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1560"/>
            <w:tcMar>
              <w:top w:type="dxa" w:w="70"/>
              <w:left w:type="dxa" w:w="100"/>
              <w:bottom w:type="dxa" w:w="70"/>
              <w:right w:type="dxa" w:w="100"/>
            </w:tcMar>
          </w:tcPr>
          <w:p>
            <w:pPr>
              <w:spacing w:after="0" w:line="256"/>
            </w:pPr>
            <w:r>
              <w:rPr>
                <w:rFonts w:ascii="Georgia" w:cs="Georgia" w:eastAsia="Georgia" w:hAnsi="Georgia"/>
                <w:sz w:val="18"/>
                <w:szCs w:val="18"/>
              </w:rPr>
              <w:t xml:space="preserve">2</w:t>
            </w:r>
          </w:p>
        </w:tc>
        <w:tc>
          <w:tcPr>
            <w:tcW w:type="dxa" w:w="208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2340"/>
            <w:tcMar>
              <w:top w:type="dxa" w:w="70"/>
              <w:left w:type="dxa" w:w="100"/>
              <w:bottom w:type="dxa" w:w="70"/>
              <w:right w:type="dxa" w:w="100"/>
            </w:tcMar>
          </w:tcPr>
          <w:p>
            <w:pPr>
              <w:spacing w:after="0" w:line="256"/>
            </w:pPr>
            <w:r>
              <w:rPr>
                <w:rFonts w:ascii="Georgia" w:cs="Georgia" w:eastAsia="Georgia" w:hAnsi="Georgia"/>
                <w:sz w:val="18"/>
                <w:szCs w:val="18"/>
              </w:rPr>
              <w:t xml:space="preserve">5</w:t>
            </w:r>
          </w:p>
        </w:tc>
      </w:tr>
      <w:tr>
        <w:tc>
          <w:tcPr>
            <w:tcW w:type="dxa" w:w="1560"/>
            <w:tcMar>
              <w:top w:type="dxa" w:w="70"/>
              <w:left w:type="dxa" w:w="100"/>
              <w:bottom w:type="dxa" w:w="70"/>
              <w:right w:type="dxa" w:w="100"/>
            </w:tcMar>
          </w:tcPr>
          <w:p>
            <w:pPr>
              <w:spacing w:after="0" w:line="256"/>
            </w:pPr>
            <w:r>
              <w:rPr>
                <w:rFonts w:ascii="Consolas" w:cs="Consolas" w:eastAsia="Consolas" w:hAnsi="Consolas"/>
                <w:sz w:val="16"/>
                <w:szCs w:val="16"/>
              </w:rPr>
              <w:t xml:space="preserve">TA</w:t>
            </w:r>
          </w:p>
        </w:tc>
        <w:tc>
          <w:tcPr>
            <w:tcW w:type="dxa" w:w="182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156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208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2340"/>
            <w:tcMar>
              <w:top w:type="dxa" w:w="70"/>
              <w:left w:type="dxa" w:w="100"/>
              <w:bottom w:type="dxa" w:w="70"/>
              <w:right w:type="dxa" w:w="100"/>
            </w:tcMar>
          </w:tcPr>
          <w:p>
            <w:pPr>
              <w:spacing w:after="0" w:line="256"/>
            </w:pPr>
            <w:r>
              <w:rPr>
                <w:rFonts w:ascii="Georgia" w:cs="Georgia" w:eastAsia="Georgia" w:hAnsi="Georgia"/>
                <w:sz w:val="18"/>
                <w:szCs w:val="18"/>
              </w:rPr>
              <w:t xml:space="preserve">5</w:t>
            </w:r>
          </w:p>
        </w:tc>
      </w:tr>
      <w:tr>
        <w:tc>
          <w:tcPr>
            <w:tcW w:type="dxa" w:w="1560"/>
            <w:tcMar>
              <w:top w:type="dxa" w:w="70"/>
              <w:left w:type="dxa" w:w="100"/>
              <w:bottom w:type="dxa" w:w="70"/>
              <w:right w:type="dxa" w:w="100"/>
            </w:tcMar>
          </w:tcPr>
          <w:p>
            <w:pPr>
              <w:spacing w:after="0" w:line="256"/>
            </w:pPr>
            <w:r>
              <w:rPr>
                <w:rFonts w:ascii="Consolas" w:cs="Consolas" w:eastAsia="Consolas" w:hAnsi="Consolas"/>
                <w:sz w:val="16"/>
                <w:szCs w:val="16"/>
              </w:rPr>
              <w:t xml:space="preserve">CE</w:t>
            </w:r>
          </w:p>
        </w:tc>
        <w:tc>
          <w:tcPr>
            <w:tcW w:type="dxa" w:w="182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156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208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2340"/>
            <w:tcMar>
              <w:top w:type="dxa" w:w="70"/>
              <w:left w:type="dxa" w:w="100"/>
              <w:bottom w:type="dxa" w:w="70"/>
              <w:right w:type="dxa" w:w="100"/>
            </w:tcMar>
          </w:tcPr>
          <w:p>
            <w:pPr>
              <w:spacing w:after="0" w:line="256"/>
            </w:pPr>
            <w:r>
              <w:rPr>
                <w:rFonts w:ascii="Georgia" w:cs="Georgia" w:eastAsia="Georgia" w:hAnsi="Georgia"/>
                <w:sz w:val="18"/>
                <w:szCs w:val="18"/>
              </w:rPr>
              <w:t xml:space="preserve">7</w:t>
            </w:r>
          </w:p>
        </w:tc>
      </w:tr>
      <w:tr>
        <w:tc>
          <w:tcPr>
            <w:tcW w:type="dxa" w:w="1560"/>
            <w:tcMar>
              <w:top w:type="dxa" w:w="70"/>
              <w:left w:type="dxa" w:w="100"/>
              <w:bottom w:type="dxa" w:w="70"/>
              <w:right w:type="dxa" w:w="100"/>
            </w:tcMar>
          </w:tcPr>
          <w:p>
            <w:pPr>
              <w:spacing w:after="0" w:line="256"/>
            </w:pPr>
            <w:r>
              <w:rPr>
                <w:rFonts w:ascii="Consolas" w:cs="Consolas" w:eastAsia="Consolas" w:hAnsi="Consolas"/>
                <w:sz w:val="16"/>
                <w:szCs w:val="16"/>
              </w:rPr>
              <w:t xml:space="preserve">CG</w:t>
            </w:r>
          </w:p>
        </w:tc>
        <w:tc>
          <w:tcPr>
            <w:tcW w:type="dxa" w:w="182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156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208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2340"/>
            <w:tcMar>
              <w:top w:type="dxa" w:w="70"/>
              <w:left w:type="dxa" w:w="100"/>
              <w:bottom w:type="dxa" w:w="70"/>
              <w:right w:type="dxa" w:w="100"/>
            </w:tcMar>
          </w:tcPr>
          <w:p>
            <w:pPr>
              <w:spacing w:after="0" w:line="256"/>
            </w:pPr>
            <w:r>
              <w:rPr>
                <w:rFonts w:ascii="Georgia" w:cs="Georgia" w:eastAsia="Georgia" w:hAnsi="Georgia"/>
                <w:sz w:val="18"/>
                <w:szCs w:val="18"/>
              </w:rPr>
              <w:t xml:space="preserve">5</w:t>
            </w:r>
          </w:p>
        </w:tc>
      </w:tr>
      <w:tr>
        <w:tc>
          <w:tcPr>
            <w:tcW w:type="dxa" w:w="1560"/>
            <w:tcMar>
              <w:top w:type="dxa" w:w="70"/>
              <w:left w:type="dxa" w:w="100"/>
              <w:bottom w:type="dxa" w:w="70"/>
              <w:right w:type="dxa" w:w="100"/>
            </w:tcMar>
          </w:tcPr>
          <w:p>
            <w:pPr>
              <w:spacing w:after="0" w:line="256"/>
            </w:pPr>
            <w:r>
              <w:rPr>
                <w:rFonts w:ascii="Consolas" w:cs="Consolas" w:eastAsia="Consolas" w:hAnsi="Consolas"/>
                <w:sz w:val="16"/>
                <w:szCs w:val="16"/>
              </w:rPr>
              <w:t xml:space="preserve">RC</w:t>
            </w:r>
          </w:p>
        </w:tc>
        <w:tc>
          <w:tcPr>
            <w:tcW w:type="dxa" w:w="1820"/>
            <w:tcMar>
              <w:top w:type="dxa" w:w="70"/>
              <w:left w:type="dxa" w:w="100"/>
              <w:bottom w:type="dxa" w:w="70"/>
              <w:right w:type="dxa" w:w="100"/>
            </w:tcMar>
          </w:tcPr>
          <w:p>
            <w:pPr>
              <w:spacing w:after="0" w:line="256"/>
            </w:pPr>
            <w:r>
              <w:rPr>
                <w:rFonts w:ascii="Georgia" w:cs="Georgia" w:eastAsia="Georgia" w:hAnsi="Georgia"/>
                <w:sz w:val="18"/>
                <w:szCs w:val="18"/>
              </w:rPr>
              <w:t xml:space="preserve">1</w:t>
            </w:r>
          </w:p>
        </w:tc>
        <w:tc>
          <w:tcPr>
            <w:tcW w:type="dxa" w:w="1560"/>
            <w:tcMar>
              <w:top w:type="dxa" w:w="70"/>
              <w:left w:type="dxa" w:w="100"/>
              <w:bottom w:type="dxa" w:w="70"/>
              <w:right w:type="dxa" w:w="100"/>
            </w:tcMar>
          </w:tcPr>
          <w:p>
            <w:pPr>
              <w:spacing w:after="0" w:line="256"/>
            </w:pPr>
            <w:r>
              <w:rPr>
                <w:rFonts w:ascii="Georgia" w:cs="Georgia" w:eastAsia="Georgia" w:hAnsi="Georgia"/>
                <w:sz w:val="18"/>
                <w:szCs w:val="18"/>
              </w:rPr>
              <w:t xml:space="preserve">2</w:t>
            </w:r>
          </w:p>
        </w:tc>
        <w:tc>
          <w:tcPr>
            <w:tcW w:type="dxa" w:w="2080"/>
            <w:tcMar>
              <w:top w:type="dxa" w:w="70"/>
              <w:left w:type="dxa" w:w="100"/>
              <w:bottom w:type="dxa" w:w="70"/>
              <w:right w:type="dxa" w:w="100"/>
            </w:tcMar>
          </w:tcPr>
          <w:p>
            <w:pPr>
              <w:spacing w:after="0" w:line="256"/>
            </w:pPr>
            <w:r>
              <w:rPr>
                <w:rFonts w:ascii="Georgia" w:cs="Georgia" w:eastAsia="Georgia" w:hAnsi="Georgia"/>
                <w:sz w:val="18"/>
                <w:szCs w:val="18"/>
              </w:rPr>
              <w:t xml:space="preserve">1</w:t>
            </w:r>
          </w:p>
        </w:tc>
        <w:tc>
          <w:tcPr>
            <w:tcW w:type="dxa" w:w="2340"/>
            <w:tcMar>
              <w:top w:type="dxa" w:w="70"/>
              <w:left w:type="dxa" w:w="100"/>
              <w:bottom w:type="dxa" w:w="70"/>
              <w:right w:type="dxa" w:w="100"/>
            </w:tcMar>
          </w:tcPr>
          <w:p>
            <w:pPr>
              <w:spacing w:after="0" w:line="256"/>
            </w:pPr>
            <w:r>
              <w:rPr>
                <w:rFonts w:ascii="Georgia" w:cs="Georgia" w:eastAsia="Georgia" w:hAnsi="Georgia"/>
                <w:sz w:val="18"/>
                <w:szCs w:val="18"/>
              </w:rPr>
              <w:t xml:space="preserve">1</w:t>
            </w:r>
          </w:p>
        </w:tc>
      </w:tr>
      <w:tr>
        <w:tc>
          <w:tcPr>
            <w:tcW w:type="dxa" w:w="1560"/>
            <w:tcMar>
              <w:top w:type="dxa" w:w="70"/>
              <w:left w:type="dxa" w:w="100"/>
              <w:bottom w:type="dxa" w:w="70"/>
              <w:right w:type="dxa" w:w="100"/>
            </w:tcMar>
          </w:tcPr>
          <w:p>
            <w:pPr>
              <w:spacing w:after="0" w:line="256"/>
            </w:pPr>
            <w:r>
              <w:rPr>
                <w:rFonts w:ascii="Consolas" w:cs="Consolas" w:eastAsia="Consolas" w:hAnsi="Consolas"/>
                <w:sz w:val="16"/>
                <w:szCs w:val="16"/>
              </w:rPr>
              <w:t xml:space="preserve">FO</w:t>
            </w:r>
          </w:p>
        </w:tc>
        <w:tc>
          <w:tcPr>
            <w:tcW w:type="dxa" w:w="1820"/>
            <w:tcMar>
              <w:top w:type="dxa" w:w="70"/>
              <w:left w:type="dxa" w:w="100"/>
              <w:bottom w:type="dxa" w:w="70"/>
              <w:right w:type="dxa" w:w="100"/>
            </w:tcMar>
          </w:tcPr>
          <w:p>
            <w:pPr>
              <w:spacing w:after="0" w:line="256"/>
            </w:pPr>
            <w:r>
              <w:rPr>
                <w:rFonts w:ascii="Georgia" w:cs="Georgia" w:eastAsia="Georgia" w:hAnsi="Georgia"/>
                <w:sz w:val="18"/>
                <w:szCs w:val="18"/>
              </w:rPr>
              <w:t xml:space="preserve">1</w:t>
            </w:r>
          </w:p>
        </w:tc>
        <w:tc>
          <w:tcPr>
            <w:tcW w:type="dxa" w:w="1560"/>
            <w:tcMar>
              <w:top w:type="dxa" w:w="70"/>
              <w:left w:type="dxa" w:w="100"/>
              <w:bottom w:type="dxa" w:w="70"/>
              <w:right w:type="dxa" w:w="100"/>
            </w:tcMar>
          </w:tcPr>
          <w:p>
            <w:pPr>
              <w:spacing w:after="0" w:line="256"/>
            </w:pPr>
            <w:r>
              <w:rPr>
                <w:rFonts w:ascii="Georgia" w:cs="Georgia" w:eastAsia="Georgia" w:hAnsi="Georgia"/>
                <w:sz w:val="18"/>
                <w:szCs w:val="18"/>
              </w:rPr>
              <w:t xml:space="preserve">2</w:t>
            </w:r>
          </w:p>
        </w:tc>
        <w:tc>
          <w:tcPr>
            <w:tcW w:type="dxa" w:w="208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2340"/>
            <w:tcMar>
              <w:top w:type="dxa" w:w="70"/>
              <w:left w:type="dxa" w:w="100"/>
              <w:bottom w:type="dxa" w:w="70"/>
              <w:right w:type="dxa" w:w="100"/>
            </w:tcMar>
          </w:tcPr>
          <w:p>
            <w:pPr>
              <w:spacing w:after="0" w:line="256"/>
            </w:pPr>
            <w:r>
              <w:rPr>
                <w:rFonts w:ascii="Georgia" w:cs="Georgia" w:eastAsia="Georgia" w:hAnsi="Georgia"/>
                <w:sz w:val="18"/>
                <w:szCs w:val="18"/>
              </w:rPr>
              <w:t xml:space="preserve">4</w:t>
            </w:r>
          </w:p>
        </w:tc>
      </w:tr>
      <w:tr>
        <w:tc>
          <w:tcPr>
            <w:tcW w:type="dxa" w:w="1560"/>
            <w:tcMar>
              <w:top w:type="dxa" w:w="70"/>
              <w:left w:type="dxa" w:w="100"/>
              <w:bottom w:type="dxa" w:w="70"/>
              <w:right w:type="dxa" w:w="100"/>
            </w:tcMar>
          </w:tcPr>
          <w:p>
            <w:pPr>
              <w:spacing w:after="0" w:line="256"/>
            </w:pPr>
            <w:r>
              <w:rPr>
                <w:rFonts w:ascii="Consolas" w:cs="Consolas" w:eastAsia="Consolas" w:hAnsi="Consolas"/>
                <w:sz w:val="16"/>
                <w:szCs w:val="16"/>
              </w:rPr>
              <w:t xml:space="preserve">WF</w:t>
            </w:r>
          </w:p>
        </w:tc>
        <w:tc>
          <w:tcPr>
            <w:tcW w:type="dxa" w:w="182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1560"/>
            <w:tcMar>
              <w:top w:type="dxa" w:w="70"/>
              <w:left w:type="dxa" w:w="100"/>
              <w:bottom w:type="dxa" w:w="70"/>
              <w:right w:type="dxa" w:w="100"/>
            </w:tcMar>
          </w:tcPr>
          <w:p>
            <w:pPr>
              <w:spacing w:after="0" w:line="256"/>
            </w:pPr>
            <w:r>
              <w:rPr>
                <w:rFonts w:ascii="Georgia" w:cs="Georgia" w:eastAsia="Georgia" w:hAnsi="Georgia"/>
                <w:sz w:val="18"/>
                <w:szCs w:val="18"/>
              </w:rPr>
              <w:t xml:space="preserve">3</w:t>
            </w:r>
          </w:p>
        </w:tc>
        <w:tc>
          <w:tcPr>
            <w:tcW w:type="dxa" w:w="2080"/>
            <w:tcMar>
              <w:top w:type="dxa" w:w="70"/>
              <w:left w:type="dxa" w:w="100"/>
              <w:bottom w:type="dxa" w:w="70"/>
              <w:right w:type="dxa" w:w="100"/>
            </w:tcMar>
          </w:tcPr>
          <w:p>
            <w:pPr>
              <w:spacing w:after="0" w:line="256"/>
            </w:pPr>
            <w:r>
              <w:rPr>
                <w:rFonts w:ascii="Georgia" w:cs="Georgia" w:eastAsia="Georgia" w:hAnsi="Georgia"/>
                <w:sz w:val="18"/>
                <w:szCs w:val="18"/>
              </w:rPr>
              <w:t xml:space="preserve">2</w:t>
            </w:r>
          </w:p>
        </w:tc>
        <w:tc>
          <w:tcPr>
            <w:tcW w:type="dxa" w:w="234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r>
      <w:tr>
        <w:tc>
          <w:tcPr>
            <w:tcW w:type="dxa" w:w="1560"/>
            <w:tcMar>
              <w:top w:type="dxa" w:w="70"/>
              <w:left w:type="dxa" w:w="100"/>
              <w:bottom w:type="dxa" w:w="70"/>
              <w:right w:type="dxa" w:w="100"/>
            </w:tcMar>
          </w:tcPr>
          <w:p>
            <w:pPr>
              <w:spacing w:after="0" w:line="256"/>
            </w:pPr>
            <w:r>
              <w:rPr>
                <w:rFonts w:ascii="Consolas" w:cs="Consolas" w:eastAsia="Consolas" w:hAnsi="Consolas"/>
                <w:sz w:val="16"/>
                <w:szCs w:val="16"/>
              </w:rPr>
              <w:t xml:space="preserve">FC</w:t>
            </w:r>
          </w:p>
        </w:tc>
        <w:tc>
          <w:tcPr>
            <w:tcW w:type="dxa" w:w="1820"/>
            <w:tcMar>
              <w:top w:type="dxa" w:w="70"/>
              <w:left w:type="dxa" w:w="100"/>
              <w:bottom w:type="dxa" w:w="70"/>
              <w:right w:type="dxa" w:w="100"/>
            </w:tcMar>
          </w:tcPr>
          <w:p>
            <w:pPr>
              <w:spacing w:after="0" w:line="256"/>
            </w:pPr>
            <w:r>
              <w:rPr>
                <w:rFonts w:ascii="Georgia" w:cs="Georgia" w:eastAsia="Georgia" w:hAnsi="Georgia"/>
                <w:sz w:val="18"/>
                <w:szCs w:val="18"/>
              </w:rPr>
              <w:t xml:space="preserve">3</w:t>
            </w:r>
          </w:p>
        </w:tc>
        <w:tc>
          <w:tcPr>
            <w:tcW w:type="dxa" w:w="1560"/>
            <w:tcMar>
              <w:top w:type="dxa" w:w="70"/>
              <w:left w:type="dxa" w:w="100"/>
              <w:bottom w:type="dxa" w:w="70"/>
              <w:right w:type="dxa" w:w="100"/>
            </w:tcMar>
          </w:tcPr>
          <w:p>
            <w:pPr>
              <w:spacing w:after="0" w:line="256"/>
            </w:pPr>
            <w:r>
              <w:rPr>
                <w:rFonts w:ascii="Georgia" w:cs="Georgia" w:eastAsia="Georgia" w:hAnsi="Georgia"/>
                <w:sz w:val="18"/>
                <w:szCs w:val="18"/>
              </w:rPr>
              <w:t xml:space="preserve">1</w:t>
            </w:r>
          </w:p>
        </w:tc>
        <w:tc>
          <w:tcPr>
            <w:tcW w:type="dxa" w:w="208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234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r>
      <w:tr>
        <w:tc>
          <w:tcPr>
            <w:tcW w:type="dxa" w:w="1560"/>
            <w:tcMar>
              <w:top w:type="dxa" w:w="70"/>
              <w:left w:type="dxa" w:w="100"/>
              <w:bottom w:type="dxa" w:w="70"/>
              <w:right w:type="dxa" w:w="100"/>
            </w:tcMar>
          </w:tcPr>
          <w:p>
            <w:pPr>
              <w:spacing w:after="0" w:line="256"/>
            </w:pPr>
            <w:r>
              <w:rPr>
                <w:rFonts w:ascii="Consolas" w:cs="Consolas" w:eastAsia="Consolas" w:hAnsi="Consolas"/>
                <w:sz w:val="16"/>
                <w:szCs w:val="16"/>
              </w:rPr>
              <w:t xml:space="preserve">LC</w:t>
            </w:r>
          </w:p>
        </w:tc>
        <w:tc>
          <w:tcPr>
            <w:tcW w:type="dxa" w:w="1820"/>
            <w:tcMar>
              <w:top w:type="dxa" w:w="70"/>
              <w:left w:type="dxa" w:w="100"/>
              <w:bottom w:type="dxa" w:w="70"/>
              <w:right w:type="dxa" w:w="100"/>
            </w:tcMar>
          </w:tcPr>
          <w:p>
            <w:pPr>
              <w:spacing w:after="0" w:line="256"/>
            </w:pPr>
            <w:r>
              <w:rPr>
                <w:rFonts w:ascii="Georgia" w:cs="Georgia" w:eastAsia="Georgia" w:hAnsi="Georgia"/>
                <w:sz w:val="18"/>
                <w:szCs w:val="18"/>
              </w:rPr>
              <w:t xml:space="preserve">3</w:t>
            </w:r>
          </w:p>
        </w:tc>
        <w:tc>
          <w:tcPr>
            <w:tcW w:type="dxa" w:w="1560"/>
            <w:tcMar>
              <w:top w:type="dxa" w:w="70"/>
              <w:left w:type="dxa" w:w="100"/>
              <w:bottom w:type="dxa" w:w="70"/>
              <w:right w:type="dxa" w:w="100"/>
            </w:tcMar>
          </w:tcPr>
          <w:p>
            <w:pPr>
              <w:spacing w:after="0" w:line="256"/>
            </w:pPr>
            <w:r>
              <w:rPr>
                <w:rFonts w:ascii="Georgia" w:cs="Georgia" w:eastAsia="Georgia" w:hAnsi="Georgia"/>
                <w:sz w:val="18"/>
                <w:szCs w:val="18"/>
              </w:rPr>
              <w:t xml:space="preserve">1</w:t>
            </w:r>
          </w:p>
        </w:tc>
        <w:tc>
          <w:tcPr>
            <w:tcW w:type="dxa" w:w="2080"/>
            <w:tcMar>
              <w:top w:type="dxa" w:w="70"/>
              <w:left w:type="dxa" w:w="100"/>
              <w:bottom w:type="dxa" w:w="70"/>
              <w:right w:type="dxa" w:w="100"/>
            </w:tcMar>
          </w:tcPr>
          <w:p>
            <w:pPr>
              <w:spacing w:after="0" w:line="256"/>
            </w:pPr>
            <w:r>
              <w:rPr>
                <w:rFonts w:ascii="Georgia" w:cs="Georgia" w:eastAsia="Georgia" w:hAnsi="Georgia"/>
                <w:sz w:val="18"/>
                <w:szCs w:val="18"/>
              </w:rPr>
              <w:t xml:space="preserve">1</w:t>
            </w:r>
          </w:p>
        </w:tc>
        <w:tc>
          <w:tcPr>
            <w:tcW w:type="dxa" w:w="234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r>
      <w:tr>
        <w:tc>
          <w:tcPr>
            <w:tcW w:type="dxa" w:w="1560"/>
            <w:tcMar>
              <w:top w:type="dxa" w:w="70"/>
              <w:left w:type="dxa" w:w="100"/>
              <w:bottom w:type="dxa" w:w="70"/>
              <w:right w:type="dxa" w:w="100"/>
            </w:tcMar>
          </w:tcPr>
          <w:p>
            <w:pPr>
              <w:spacing w:after="0" w:line="256"/>
            </w:pPr>
            <w:r>
              <w:rPr>
                <w:rFonts w:ascii="Consolas" w:cs="Consolas" w:eastAsia="Consolas" w:hAnsi="Consolas"/>
                <w:sz w:val="16"/>
                <w:szCs w:val="16"/>
              </w:rPr>
              <w:t xml:space="preserve">ID</w:t>
            </w:r>
          </w:p>
        </w:tc>
        <w:tc>
          <w:tcPr>
            <w:tcW w:type="dxa" w:w="1820"/>
            <w:tcMar>
              <w:top w:type="dxa" w:w="70"/>
              <w:left w:type="dxa" w:w="100"/>
              <w:bottom w:type="dxa" w:w="70"/>
              <w:right w:type="dxa" w:w="100"/>
            </w:tcMar>
          </w:tcPr>
          <w:p>
            <w:pPr>
              <w:spacing w:after="0" w:line="256"/>
            </w:pPr>
            <w:r>
              <w:rPr>
                <w:rFonts w:ascii="Georgia" w:cs="Georgia" w:eastAsia="Georgia" w:hAnsi="Georgia"/>
                <w:sz w:val="18"/>
                <w:szCs w:val="18"/>
              </w:rPr>
              <w:t xml:space="preserve">4</w:t>
            </w:r>
          </w:p>
        </w:tc>
        <w:tc>
          <w:tcPr>
            <w:tcW w:type="dxa" w:w="1560"/>
            <w:tcMar>
              <w:top w:type="dxa" w:w="70"/>
              <w:left w:type="dxa" w:w="100"/>
              <w:bottom w:type="dxa" w:w="70"/>
              <w:right w:type="dxa" w:w="100"/>
            </w:tcMar>
          </w:tcPr>
          <w:p>
            <w:pPr>
              <w:spacing w:after="0" w:line="256"/>
            </w:pPr>
            <w:r>
              <w:rPr>
                <w:rFonts w:ascii="Georgia" w:cs="Georgia" w:eastAsia="Georgia" w:hAnsi="Georgia"/>
                <w:sz w:val="18"/>
                <w:szCs w:val="18"/>
              </w:rPr>
              <w:t xml:space="preserve">1</w:t>
            </w:r>
          </w:p>
        </w:tc>
        <w:tc>
          <w:tcPr>
            <w:tcW w:type="dxa" w:w="208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234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r>
      <w:tr>
        <w:tc>
          <w:tcPr>
            <w:tcW w:type="dxa" w:w="1560"/>
            <w:tcMar>
              <w:top w:type="dxa" w:w="70"/>
              <w:left w:type="dxa" w:w="100"/>
              <w:bottom w:type="dxa" w:w="70"/>
              <w:right w:type="dxa" w:w="100"/>
            </w:tcMar>
          </w:tcPr>
          <w:p>
            <w:pPr>
              <w:spacing w:after="0" w:line="256"/>
            </w:pPr>
            <w:r>
              <w:rPr>
                <w:rFonts w:ascii="Consolas" w:cs="Consolas" w:eastAsia="Consolas" w:hAnsi="Consolas"/>
                <w:sz w:val="16"/>
                <w:szCs w:val="16"/>
              </w:rPr>
              <w:t xml:space="preserve">EN</w:t>
            </w:r>
          </w:p>
        </w:tc>
        <w:tc>
          <w:tcPr>
            <w:tcW w:type="dxa" w:w="182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156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2080"/>
            <w:tcMar>
              <w:top w:type="dxa" w:w="70"/>
              <w:left w:type="dxa" w:w="100"/>
              <w:bottom w:type="dxa" w:w="70"/>
              <w:right w:type="dxa" w:w="100"/>
            </w:tcMar>
          </w:tcPr>
          <w:p>
            <w:pPr>
              <w:spacing w:after="0" w:line="256"/>
            </w:pPr>
            <w:r>
              <w:rPr>
                <w:rFonts w:ascii="Georgia" w:cs="Georgia" w:eastAsia="Georgia" w:hAnsi="Georgia"/>
                <w:sz w:val="18"/>
                <w:szCs w:val="18"/>
              </w:rPr>
              <w:t xml:space="preserve">6</w:t>
            </w:r>
          </w:p>
        </w:tc>
        <w:tc>
          <w:tcPr>
            <w:tcW w:type="dxa" w:w="234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r>
      <w:tr>
        <w:tc>
          <w:tcPr>
            <w:tcW w:type="dxa" w:w="1560"/>
            <w:tcMar>
              <w:top w:type="dxa" w:w="70"/>
              <w:left w:type="dxa" w:w="100"/>
              <w:bottom w:type="dxa" w:w="70"/>
              <w:right w:type="dxa" w:w="100"/>
            </w:tcMar>
          </w:tcPr>
          <w:p>
            <w:pPr>
              <w:spacing w:after="0" w:line="256"/>
            </w:pPr>
            <w:r>
              <w:rPr>
                <w:rFonts w:ascii="Consolas" w:cs="Consolas" w:eastAsia="Consolas" w:hAnsi="Consolas"/>
                <w:sz w:val="16"/>
                <w:szCs w:val="16"/>
              </w:rPr>
              <w:t xml:space="preserve">DV</w:t>
            </w:r>
          </w:p>
        </w:tc>
        <w:tc>
          <w:tcPr>
            <w:tcW w:type="dxa" w:w="1820"/>
            <w:tcMar>
              <w:top w:type="dxa" w:w="70"/>
              <w:left w:type="dxa" w:w="100"/>
              <w:bottom w:type="dxa" w:w="70"/>
              <w:right w:type="dxa" w:w="100"/>
            </w:tcMar>
          </w:tcPr>
          <w:p>
            <w:pPr>
              <w:spacing w:after="0" w:line="256"/>
            </w:pPr>
            <w:r>
              <w:rPr>
                <w:rFonts w:ascii="Georgia" w:cs="Georgia" w:eastAsia="Georgia" w:hAnsi="Georgia"/>
                <w:sz w:val="18"/>
                <w:szCs w:val="18"/>
              </w:rPr>
              <w:t xml:space="preserve">3</w:t>
            </w:r>
          </w:p>
        </w:tc>
        <w:tc>
          <w:tcPr>
            <w:tcW w:type="dxa" w:w="1560"/>
            <w:tcMar>
              <w:top w:type="dxa" w:w="70"/>
              <w:left w:type="dxa" w:w="100"/>
              <w:bottom w:type="dxa" w:w="70"/>
              <w:right w:type="dxa" w:w="100"/>
            </w:tcMar>
          </w:tcPr>
          <w:p>
            <w:pPr>
              <w:spacing w:after="0" w:line="256"/>
            </w:pPr>
            <w:r>
              <w:rPr>
                <w:rFonts w:ascii="Georgia" w:cs="Georgia" w:eastAsia="Georgia" w:hAnsi="Georgia"/>
                <w:sz w:val="18"/>
                <w:szCs w:val="18"/>
              </w:rPr>
              <w:t xml:space="preserve">2</w:t>
            </w:r>
          </w:p>
        </w:tc>
        <w:tc>
          <w:tcPr>
            <w:tcW w:type="dxa" w:w="208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c>
          <w:tcPr>
            <w:tcW w:type="dxa" w:w="2340"/>
            <w:tcMar>
              <w:top w:type="dxa" w:w="70"/>
              <w:left w:type="dxa" w:w="100"/>
              <w:bottom w:type="dxa" w:w="70"/>
              <w:right w:type="dxa" w:w="100"/>
            </w:tcMar>
          </w:tcPr>
          <w:p>
            <w:pPr>
              <w:spacing w:after="0" w:line="256"/>
            </w:pPr>
            <w:r>
              <w:rPr>
                <w:rFonts w:ascii="Georgia" w:cs="Georgia" w:eastAsia="Georgia" w:hAnsi="Georgia"/>
                <w:sz w:val="18"/>
                <w:szCs w:val="18"/>
              </w:rPr>
              <w:t xml:space="preserve">0</w:t>
            </w:r>
          </w:p>
        </w:tc>
      </w:tr>
    </w:tbl>
    <w:p>
      <w:pPr>
        <w:spacing w:after="90" w:line="278"/>
      </w:pPr>
      <w:r>
        <w:rPr>
          <w:rFonts w:ascii="Georgia" w:cs="Georgia" w:eastAsia="Georgia" w:hAnsi="Georgia"/>
          <w:sz w:val="21"/>
          <w:szCs w:val="21"/>
        </w:rPr>
        <w:t xml:space="preserve"/>
      </w:r>
    </w:p>
    <w:p>
      <w:pPr>
        <w:spacing w:after="130" w:line="278"/>
      </w:pPr>
      <w:r>
        <w:rPr>
          <w:rFonts w:ascii="Consolas" w:cs="Consolas" w:eastAsia="Consolas" w:hAnsi="Consolas"/>
          <w:sz w:val="19"/>
          <w:szCs w:val="19"/>
        </w:rPr>
        <w:t xml:space="preserve">ID</w:t>
      </w:r>
      <w:r>
        <w:rPr>
          <w:rFonts w:ascii="Georgia" w:cs="Georgia" w:eastAsia="Georgia" w:hAnsi="Georgia"/>
          <w:sz w:val="21"/>
          <w:szCs w:val="21"/>
        </w:rPr>
        <w:t xml:space="preserve"> and </w:t>
      </w:r>
      <w:r>
        <w:rPr>
          <w:rFonts w:ascii="Consolas" w:cs="Consolas" w:eastAsia="Consolas" w:hAnsi="Consolas"/>
          <w:sz w:val="19"/>
          <w:szCs w:val="19"/>
        </w:rPr>
        <w:t xml:space="preserve">FC</w:t>
      </w:r>
      <w:r>
        <w:rPr>
          <w:rFonts w:ascii="Georgia" w:cs="Georgia" w:eastAsia="Georgia" w:hAnsi="Georgia"/>
          <w:sz w:val="21"/>
          <w:szCs w:val="21"/>
        </w:rPr>
        <w:t xml:space="preserve"> are the most passive families in the catalog; </w:t>
      </w:r>
      <w:r>
        <w:rPr>
          <w:rFonts w:ascii="Consolas" w:cs="Consolas" w:eastAsia="Consolas" w:hAnsi="Consolas"/>
          <w:sz w:val="19"/>
          <w:szCs w:val="19"/>
        </w:rPr>
        <w:t xml:space="preserve">EN</w:t>
      </w:r>
      <w:r>
        <w:rPr>
          <w:rFonts w:ascii="Georgia" w:cs="Georgia" w:eastAsia="Georgia" w:hAnsi="Georgia"/>
          <w:sz w:val="21"/>
          <w:szCs w:val="21"/>
        </w:rPr>
        <w:t xml:space="preserve"> is entirely reactive by construction; </w:t>
      </w:r>
      <w:r>
        <w:rPr>
          <w:rFonts w:ascii="Consolas" w:cs="Consolas" w:eastAsia="Consolas" w:hAnsi="Consolas"/>
          <w:sz w:val="19"/>
          <w:szCs w:val="19"/>
        </w:rPr>
        <w:t xml:space="preserve">TA</w:t>
      </w:r>
      <w:r>
        <w:rPr>
          <w:rFonts w:ascii="Georgia" w:cs="Georgia" w:eastAsia="Georgia" w:hAnsi="Georgia"/>
          <w:sz w:val="21"/>
          <w:szCs w:val="21"/>
        </w:rPr>
        <w:t xml:space="preserve">, </w:t>
      </w:r>
      <w:r>
        <w:rPr>
          <w:rFonts w:ascii="Consolas" w:cs="Consolas" w:eastAsia="Consolas" w:hAnsi="Consolas"/>
          <w:sz w:val="19"/>
          <w:szCs w:val="19"/>
        </w:rPr>
        <w:t xml:space="preserve">CE</w:t>
      </w:r>
      <w:r>
        <w:rPr>
          <w:rFonts w:ascii="Georgia" w:cs="Georgia" w:eastAsia="Georgia" w:hAnsi="Georgia"/>
          <w:sz w:val="21"/>
          <w:szCs w:val="21"/>
        </w:rPr>
        <w:t xml:space="preserve"> and </w:t>
      </w:r>
      <w:r>
        <w:rPr>
          <w:rFonts w:ascii="Consolas" w:cs="Consolas" w:eastAsia="Consolas" w:hAnsi="Consolas"/>
          <w:sz w:val="19"/>
          <w:szCs w:val="19"/>
        </w:rPr>
        <w:t xml:space="preserve">CG</w:t>
      </w:r>
      <w:r>
        <w:rPr>
          <w:rFonts w:ascii="Georgia" w:cs="Georgia" w:eastAsia="Georgia" w:hAnsi="Georgia"/>
          <w:sz w:val="21"/>
          <w:szCs w:val="21"/>
        </w:rPr>
        <w:t xml:space="preserve"> are entirely directing. That </w:t>
      </w:r>
      <w:r>
        <w:rPr>
          <w:rFonts w:ascii="Consolas" w:cs="Consolas" w:eastAsia="Consolas" w:hAnsi="Consolas"/>
          <w:sz w:val="19"/>
          <w:szCs w:val="19"/>
        </w:rPr>
        <w:t xml:space="preserve">ID</w:t>
      </w:r>
      <w:r>
        <w:rPr>
          <w:rFonts w:ascii="Georgia" w:cs="Georgia" w:eastAsia="Georgia" w:hAnsi="Georgia"/>
          <w:sz w:val="21"/>
          <w:szCs w:val="21"/>
        </w:rPr>
        <w:t xml:space="preserve"> is predominantly passive is the strongest argument for having built it: identity controls, once emplaced, hold the high ground without anybody watching.</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4. The Tower Model — controls allocated to terrain</w:t>
      </w:r>
    </w:p>
    <w:p>
      <w:pPr>
        <w:spacing w:after="130" w:line="278"/>
      </w:pPr>
      <w:r>
        <w:rPr>
          <w:rFonts w:ascii="Georgia" w:cs="Georgia" w:eastAsia="Georgia" w:hAnsi="Georgia"/>
          <w:sz w:val="21"/>
          <w:szCs w:val="21"/>
        </w:rPr>
        <w:t xml:space="preserve">Allocation of every control to the terrain layer it is principally emplaced on. This is the layer the Defense Tower Model rolls coverage and residual risk up through, mirroring the way the TBM taxonomy rolls cost from asset pools to consumers.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20"/>
        <w:gridCol w:w="1229"/>
        <w:gridCol w:w="1229"/>
        <w:gridCol w:w="820"/>
        <w:gridCol w:w="5262"/>
      </w:tblGrid>
      <w:tr>
        <w:trPr>
          <w:tblHeader/>
        </w:trPr>
        <w:tc>
          <w:tcPr>
            <w:tcW w:type="dxa" w:w="82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Tower</w:t>
            </w:r>
          </w:p>
        </w:tc>
        <w:tc>
          <w:tcPr>
            <w:tcW w:type="dxa" w:w="1229"/>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Terrain</w:t>
            </w:r>
          </w:p>
        </w:tc>
        <w:tc>
          <w:tcPr>
            <w:tcW w:type="dxa" w:w="1229"/>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Character</w:t>
            </w:r>
          </w:p>
        </w:tc>
        <w:tc>
          <w:tcPr>
            <w:tcW w:type="dxa" w:w="82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Controls</w:t>
            </w:r>
          </w:p>
        </w:tc>
        <w:tc>
          <w:tcPr>
            <w:tcW w:type="dxa" w:w="5262"/>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Allocated</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T1</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Identity</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The high ground</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5</w:t>
            </w:r>
          </w:p>
        </w:tc>
        <w:tc>
          <w:tcPr>
            <w:tcW w:type="dxa" w:w="5262"/>
            <w:tcMar>
              <w:top w:type="dxa" w:w="70"/>
              <w:left w:type="dxa" w:w="100"/>
              <w:bottom w:type="dxa" w:w="70"/>
              <w:right w:type="dxa" w:w="100"/>
            </w:tcMar>
          </w:tcPr>
          <w:p>
            <w:pPr>
              <w:spacing w:after="0" w:line="256"/>
            </w:pPr>
            <w:r>
              <w:rPr>
                <w:rFonts w:ascii="Consolas" w:cs="Consolas" w:eastAsia="Consolas" w:hAnsi="Consolas"/>
                <w:sz w:val="16"/>
                <w:szCs w:val="16"/>
              </w:rPr>
              <w:t xml:space="preserve">ID-1</w:t>
            </w:r>
            <w:r>
              <w:rPr>
                <w:rFonts w:ascii="Georgia" w:cs="Georgia" w:eastAsia="Georgia" w:hAnsi="Georgia"/>
                <w:sz w:val="18"/>
                <w:szCs w:val="18"/>
              </w:rPr>
              <w:t xml:space="preserve">, </w:t>
            </w:r>
            <w:r>
              <w:rPr>
                <w:rFonts w:ascii="Consolas" w:cs="Consolas" w:eastAsia="Consolas" w:hAnsi="Consolas"/>
                <w:sz w:val="16"/>
                <w:szCs w:val="16"/>
              </w:rPr>
              <w:t xml:space="preserve">ID-2</w:t>
            </w:r>
            <w:r>
              <w:rPr>
                <w:rFonts w:ascii="Georgia" w:cs="Georgia" w:eastAsia="Georgia" w:hAnsi="Georgia"/>
                <w:sz w:val="18"/>
                <w:szCs w:val="18"/>
              </w:rPr>
              <w:t xml:space="preserve">, </w:t>
            </w:r>
            <w:r>
              <w:rPr>
                <w:rFonts w:ascii="Consolas" w:cs="Consolas" w:eastAsia="Consolas" w:hAnsi="Consolas"/>
                <w:sz w:val="16"/>
                <w:szCs w:val="16"/>
              </w:rPr>
              <w:t xml:space="preserve">ID-3</w:t>
            </w:r>
            <w:r>
              <w:rPr>
                <w:rFonts w:ascii="Georgia" w:cs="Georgia" w:eastAsia="Georgia" w:hAnsi="Georgia"/>
                <w:sz w:val="18"/>
                <w:szCs w:val="18"/>
              </w:rPr>
              <w:t xml:space="preserve">, </w:t>
            </w:r>
            <w:r>
              <w:rPr>
                <w:rFonts w:ascii="Consolas" w:cs="Consolas" w:eastAsia="Consolas" w:hAnsi="Consolas"/>
                <w:sz w:val="16"/>
                <w:szCs w:val="16"/>
              </w:rPr>
              <w:t xml:space="preserve">ID-4</w:t>
            </w:r>
            <w:r>
              <w:rPr>
                <w:rFonts w:ascii="Georgia" w:cs="Georgia" w:eastAsia="Georgia" w:hAnsi="Georgia"/>
                <w:sz w:val="18"/>
                <w:szCs w:val="18"/>
              </w:rPr>
              <w:t xml:space="preserve">, </w:t>
            </w:r>
            <w:r>
              <w:rPr>
                <w:rFonts w:ascii="Consolas" w:cs="Consolas" w:eastAsia="Consolas" w:hAnsi="Consolas"/>
                <w:sz w:val="16"/>
                <w:szCs w:val="16"/>
              </w:rPr>
              <w:t xml:space="preserve">ID-5</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T2</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Devices</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The entry fords</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5</w:t>
            </w:r>
          </w:p>
        </w:tc>
        <w:tc>
          <w:tcPr>
            <w:tcW w:type="dxa" w:w="5262"/>
            <w:tcMar>
              <w:top w:type="dxa" w:w="70"/>
              <w:left w:type="dxa" w:w="100"/>
              <w:bottom w:type="dxa" w:w="70"/>
              <w:right w:type="dxa" w:w="100"/>
            </w:tcMar>
          </w:tcPr>
          <w:p>
            <w:pPr>
              <w:spacing w:after="0" w:line="256"/>
            </w:pPr>
            <w:r>
              <w:rPr>
                <w:rFonts w:ascii="Consolas" w:cs="Consolas" w:eastAsia="Consolas" w:hAnsi="Consolas"/>
                <w:sz w:val="16"/>
                <w:szCs w:val="16"/>
              </w:rPr>
              <w:t xml:space="preserve">DV-1</w:t>
            </w:r>
            <w:r>
              <w:rPr>
                <w:rFonts w:ascii="Georgia" w:cs="Georgia" w:eastAsia="Georgia" w:hAnsi="Georgia"/>
                <w:sz w:val="18"/>
                <w:szCs w:val="18"/>
              </w:rPr>
              <w:t xml:space="preserve">, </w:t>
            </w:r>
            <w:r>
              <w:rPr>
                <w:rFonts w:ascii="Consolas" w:cs="Consolas" w:eastAsia="Consolas" w:hAnsi="Consolas"/>
                <w:sz w:val="16"/>
                <w:szCs w:val="16"/>
              </w:rPr>
              <w:t xml:space="preserve">DV-2</w:t>
            </w:r>
            <w:r>
              <w:rPr>
                <w:rFonts w:ascii="Georgia" w:cs="Georgia" w:eastAsia="Georgia" w:hAnsi="Georgia"/>
                <w:sz w:val="18"/>
                <w:szCs w:val="18"/>
              </w:rPr>
              <w:t xml:space="preserve">, </w:t>
            </w:r>
            <w:r>
              <w:rPr>
                <w:rFonts w:ascii="Consolas" w:cs="Consolas" w:eastAsia="Consolas" w:hAnsi="Consolas"/>
                <w:sz w:val="16"/>
                <w:szCs w:val="16"/>
              </w:rPr>
              <w:t xml:space="preserve">DV-3</w:t>
            </w:r>
            <w:r>
              <w:rPr>
                <w:rFonts w:ascii="Georgia" w:cs="Georgia" w:eastAsia="Georgia" w:hAnsi="Georgia"/>
                <w:sz w:val="18"/>
                <w:szCs w:val="18"/>
              </w:rPr>
              <w:t xml:space="preserve">, </w:t>
            </w:r>
            <w:r>
              <w:rPr>
                <w:rFonts w:ascii="Consolas" w:cs="Consolas" w:eastAsia="Consolas" w:hAnsi="Consolas"/>
                <w:sz w:val="16"/>
                <w:szCs w:val="16"/>
              </w:rPr>
              <w:t xml:space="preserve">DV-4</w:t>
            </w:r>
            <w:r>
              <w:rPr>
                <w:rFonts w:ascii="Georgia" w:cs="Georgia" w:eastAsia="Georgia" w:hAnsi="Georgia"/>
                <w:sz w:val="18"/>
                <w:szCs w:val="18"/>
              </w:rPr>
              <w:t xml:space="preserve">, </w:t>
            </w:r>
            <w:r>
              <w:rPr>
                <w:rFonts w:ascii="Consolas" w:cs="Consolas" w:eastAsia="Consolas" w:hAnsi="Consolas"/>
                <w:sz w:val="16"/>
                <w:szCs w:val="16"/>
              </w:rPr>
              <w:t xml:space="preserve">DV-5</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T3</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Networks</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The corridors</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5</w:t>
            </w:r>
          </w:p>
        </w:tc>
        <w:tc>
          <w:tcPr>
            <w:tcW w:type="dxa" w:w="5262"/>
            <w:tcMar>
              <w:top w:type="dxa" w:w="70"/>
              <w:left w:type="dxa" w:w="100"/>
              <w:bottom w:type="dxa" w:w="70"/>
              <w:right w:type="dxa" w:w="100"/>
            </w:tcMar>
          </w:tcPr>
          <w:p>
            <w:pPr>
              <w:spacing w:after="0" w:line="256"/>
            </w:pPr>
            <w:r>
              <w:rPr>
                <w:rFonts w:ascii="Consolas" w:cs="Consolas" w:eastAsia="Consolas" w:hAnsi="Consolas"/>
                <w:sz w:val="16"/>
                <w:szCs w:val="16"/>
              </w:rPr>
              <w:t xml:space="preserve">KT-3</w:t>
            </w:r>
            <w:r>
              <w:rPr>
                <w:rFonts w:ascii="Georgia" w:cs="Georgia" w:eastAsia="Georgia" w:hAnsi="Georgia"/>
                <w:sz w:val="18"/>
                <w:szCs w:val="18"/>
              </w:rPr>
              <w:t xml:space="preserve">, </w:t>
            </w:r>
            <w:r>
              <w:rPr>
                <w:rFonts w:ascii="Consolas" w:cs="Consolas" w:eastAsia="Consolas" w:hAnsi="Consolas"/>
                <w:sz w:val="16"/>
                <w:szCs w:val="16"/>
              </w:rPr>
              <w:t xml:space="preserve">KT-4</w:t>
            </w:r>
            <w:r>
              <w:rPr>
                <w:rFonts w:ascii="Georgia" w:cs="Georgia" w:eastAsia="Georgia" w:hAnsi="Georgia"/>
                <w:sz w:val="18"/>
                <w:szCs w:val="18"/>
              </w:rPr>
              <w:t xml:space="preserve">, </w:t>
            </w:r>
            <w:r>
              <w:rPr>
                <w:rFonts w:ascii="Consolas" w:cs="Consolas" w:eastAsia="Consolas" w:hAnsi="Consolas"/>
                <w:sz w:val="16"/>
                <w:szCs w:val="16"/>
              </w:rPr>
              <w:t xml:space="preserve">KT-5</w:t>
            </w:r>
            <w:r>
              <w:rPr>
                <w:rFonts w:ascii="Georgia" w:cs="Georgia" w:eastAsia="Georgia" w:hAnsi="Georgia"/>
                <w:sz w:val="18"/>
                <w:szCs w:val="18"/>
              </w:rPr>
              <w:t xml:space="preserve">, </w:t>
            </w:r>
            <w:r>
              <w:rPr>
                <w:rFonts w:ascii="Consolas" w:cs="Consolas" w:eastAsia="Consolas" w:hAnsi="Consolas"/>
                <w:sz w:val="16"/>
                <w:szCs w:val="16"/>
              </w:rPr>
              <w:t xml:space="preserve">TM-4</w:t>
            </w:r>
            <w:r>
              <w:rPr>
                <w:rFonts w:ascii="Georgia" w:cs="Georgia" w:eastAsia="Georgia" w:hAnsi="Georgia"/>
                <w:sz w:val="18"/>
                <w:szCs w:val="18"/>
              </w:rPr>
              <w:t xml:space="preserve">, </w:t>
            </w:r>
            <w:r>
              <w:rPr>
                <w:rFonts w:ascii="Consolas" w:cs="Consolas" w:eastAsia="Consolas" w:hAnsi="Consolas"/>
                <w:sz w:val="16"/>
                <w:szCs w:val="16"/>
              </w:rPr>
              <w:t xml:space="preserve">TM-5</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T4</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Applications and Workloads</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The urban terrain</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2</w:t>
            </w:r>
          </w:p>
        </w:tc>
        <w:tc>
          <w:tcPr>
            <w:tcW w:type="dxa" w:w="5262"/>
            <w:tcMar>
              <w:top w:type="dxa" w:w="70"/>
              <w:left w:type="dxa" w:w="100"/>
              <w:bottom w:type="dxa" w:w="70"/>
              <w:right w:type="dxa" w:w="100"/>
            </w:tcMar>
          </w:tcPr>
          <w:p>
            <w:pPr>
              <w:spacing w:after="0" w:line="256"/>
            </w:pPr>
            <w:r>
              <w:rPr>
                <w:rFonts w:ascii="Consolas" w:cs="Consolas" w:eastAsia="Consolas" w:hAnsi="Consolas"/>
                <w:sz w:val="16"/>
                <w:szCs w:val="16"/>
              </w:rPr>
              <w:t xml:space="preserve">FO-3</w:t>
            </w:r>
            <w:r>
              <w:rPr>
                <w:rFonts w:ascii="Georgia" w:cs="Georgia" w:eastAsia="Georgia" w:hAnsi="Georgia"/>
                <w:sz w:val="18"/>
                <w:szCs w:val="18"/>
              </w:rPr>
              <w:t xml:space="preserve">, </w:t>
            </w:r>
            <w:r>
              <w:rPr>
                <w:rFonts w:ascii="Consolas" w:cs="Consolas" w:eastAsia="Consolas" w:hAnsi="Consolas"/>
                <w:sz w:val="16"/>
                <w:szCs w:val="16"/>
              </w:rPr>
              <w:t xml:space="preserve">RC-3</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T5</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Data</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The objective</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6</w:t>
            </w:r>
          </w:p>
        </w:tc>
        <w:tc>
          <w:tcPr>
            <w:tcW w:type="dxa" w:w="5262"/>
            <w:tcMar>
              <w:top w:type="dxa" w:w="70"/>
              <w:left w:type="dxa" w:w="100"/>
              <w:bottom w:type="dxa" w:w="70"/>
              <w:right w:type="dxa" w:w="100"/>
            </w:tcMar>
          </w:tcPr>
          <w:p>
            <w:pPr>
              <w:spacing w:after="0" w:line="256"/>
            </w:pPr>
            <w:r>
              <w:rPr>
                <w:rFonts w:ascii="Consolas" w:cs="Consolas" w:eastAsia="Consolas" w:hAnsi="Consolas"/>
                <w:sz w:val="16"/>
                <w:szCs w:val="16"/>
              </w:rPr>
              <w:t xml:space="preserve">EN-3</w:t>
            </w:r>
            <w:r>
              <w:rPr>
                <w:rFonts w:ascii="Georgia" w:cs="Georgia" w:eastAsia="Georgia" w:hAnsi="Georgia"/>
                <w:sz w:val="18"/>
                <w:szCs w:val="18"/>
              </w:rPr>
              <w:t xml:space="preserve">, </w:t>
            </w:r>
            <w:r>
              <w:rPr>
                <w:rFonts w:ascii="Consolas" w:cs="Consolas" w:eastAsia="Consolas" w:hAnsi="Consolas"/>
                <w:sz w:val="16"/>
                <w:szCs w:val="16"/>
              </w:rPr>
              <w:t xml:space="preserve">FO-1</w:t>
            </w:r>
            <w:r>
              <w:rPr>
                <w:rFonts w:ascii="Georgia" w:cs="Georgia" w:eastAsia="Georgia" w:hAnsi="Georgia"/>
                <w:sz w:val="18"/>
                <w:szCs w:val="18"/>
              </w:rPr>
              <w:t xml:space="preserve">, </w:t>
            </w:r>
            <w:r>
              <w:rPr>
                <w:rFonts w:ascii="Consolas" w:cs="Consolas" w:eastAsia="Consolas" w:hAnsi="Consolas"/>
                <w:sz w:val="16"/>
                <w:szCs w:val="16"/>
              </w:rPr>
              <w:t xml:space="preserve">FO-2</w:t>
            </w:r>
            <w:r>
              <w:rPr>
                <w:rFonts w:ascii="Georgia" w:cs="Georgia" w:eastAsia="Georgia" w:hAnsi="Georgia"/>
                <w:sz w:val="18"/>
                <w:szCs w:val="18"/>
              </w:rPr>
              <w:t xml:space="preserve">, </w:t>
            </w:r>
            <w:r>
              <w:rPr>
                <w:rFonts w:ascii="Consolas" w:cs="Consolas" w:eastAsia="Consolas" w:hAnsi="Consolas"/>
                <w:sz w:val="16"/>
                <w:szCs w:val="16"/>
              </w:rPr>
              <w:t xml:space="preserve">RC-2</w:t>
            </w:r>
            <w:r>
              <w:rPr>
                <w:rFonts w:ascii="Georgia" w:cs="Georgia" w:eastAsia="Georgia" w:hAnsi="Georgia"/>
                <w:sz w:val="18"/>
                <w:szCs w:val="18"/>
              </w:rPr>
              <w:t xml:space="preserve">, </w:t>
            </w:r>
            <w:r>
              <w:rPr>
                <w:rFonts w:ascii="Consolas" w:cs="Consolas" w:eastAsia="Consolas" w:hAnsi="Consolas"/>
                <w:sz w:val="16"/>
                <w:szCs w:val="16"/>
              </w:rPr>
              <w:t xml:space="preserve">RC-4</w:t>
            </w:r>
            <w:r>
              <w:rPr>
                <w:rFonts w:ascii="Georgia" w:cs="Georgia" w:eastAsia="Georgia" w:hAnsi="Georgia"/>
                <w:sz w:val="18"/>
                <w:szCs w:val="18"/>
              </w:rPr>
              <w:t xml:space="preserve">, </w:t>
            </w:r>
            <w:r>
              <w:rPr>
                <w:rFonts w:ascii="Consolas" w:cs="Consolas" w:eastAsia="Consolas" w:hAnsi="Consolas"/>
                <w:sz w:val="16"/>
                <w:szCs w:val="16"/>
              </w:rPr>
              <w:t xml:space="preserve">SM-7</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T6</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Operational Technology</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Ground you cannot maneuver freely on</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1</w:t>
            </w:r>
          </w:p>
        </w:tc>
        <w:tc>
          <w:tcPr>
            <w:tcW w:type="dxa" w:w="5262"/>
            <w:tcMar>
              <w:top w:type="dxa" w:w="70"/>
              <w:left w:type="dxa" w:w="100"/>
              <w:bottom w:type="dxa" w:w="70"/>
              <w:right w:type="dxa" w:w="100"/>
            </w:tcMar>
          </w:tcPr>
          <w:p>
            <w:pPr>
              <w:spacing w:after="0" w:line="256"/>
            </w:pPr>
            <w:r>
              <w:rPr>
                <w:rFonts w:ascii="Consolas" w:cs="Consolas" w:eastAsia="Consolas" w:hAnsi="Consolas"/>
                <w:sz w:val="16"/>
                <w:szCs w:val="16"/>
              </w:rPr>
              <w:t xml:space="preserve">FO-4</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T7</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Workforce</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The people who operate the estate</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5</w:t>
            </w:r>
          </w:p>
        </w:tc>
        <w:tc>
          <w:tcPr>
            <w:tcW w:type="dxa" w:w="5262"/>
            <w:tcMar>
              <w:top w:type="dxa" w:w="70"/>
              <w:left w:type="dxa" w:w="100"/>
              <w:bottom w:type="dxa" w:w="70"/>
              <w:right w:type="dxa" w:w="100"/>
            </w:tcMar>
          </w:tcPr>
          <w:p>
            <w:pPr>
              <w:spacing w:after="0" w:line="256"/>
            </w:pPr>
            <w:r>
              <w:rPr>
                <w:rFonts w:ascii="Consolas" w:cs="Consolas" w:eastAsia="Consolas" w:hAnsi="Consolas"/>
                <w:sz w:val="16"/>
                <w:szCs w:val="16"/>
              </w:rPr>
              <w:t xml:space="preserve">WF-1</w:t>
            </w:r>
            <w:r>
              <w:rPr>
                <w:rFonts w:ascii="Georgia" w:cs="Georgia" w:eastAsia="Georgia" w:hAnsi="Georgia"/>
                <w:sz w:val="18"/>
                <w:szCs w:val="18"/>
              </w:rPr>
              <w:t xml:space="preserve">, </w:t>
            </w:r>
            <w:r>
              <w:rPr>
                <w:rFonts w:ascii="Consolas" w:cs="Consolas" w:eastAsia="Consolas" w:hAnsi="Consolas"/>
                <w:sz w:val="16"/>
                <w:szCs w:val="16"/>
              </w:rPr>
              <w:t xml:space="preserve">WF-2</w:t>
            </w:r>
            <w:r>
              <w:rPr>
                <w:rFonts w:ascii="Georgia" w:cs="Georgia" w:eastAsia="Georgia" w:hAnsi="Georgia"/>
                <w:sz w:val="18"/>
                <w:szCs w:val="18"/>
              </w:rPr>
              <w:t xml:space="preserve">, </w:t>
            </w:r>
            <w:r>
              <w:rPr>
                <w:rFonts w:ascii="Consolas" w:cs="Consolas" w:eastAsia="Consolas" w:hAnsi="Consolas"/>
                <w:sz w:val="16"/>
                <w:szCs w:val="16"/>
              </w:rPr>
              <w:t xml:space="preserve">WF-3</w:t>
            </w:r>
            <w:r>
              <w:rPr>
                <w:rFonts w:ascii="Georgia" w:cs="Georgia" w:eastAsia="Georgia" w:hAnsi="Georgia"/>
                <w:sz w:val="18"/>
                <w:szCs w:val="18"/>
              </w:rPr>
              <w:t xml:space="preserve">, </w:t>
            </w:r>
            <w:r>
              <w:rPr>
                <w:rFonts w:ascii="Consolas" w:cs="Consolas" w:eastAsia="Consolas" w:hAnsi="Consolas"/>
                <w:sz w:val="16"/>
                <w:szCs w:val="16"/>
              </w:rPr>
              <w:t xml:space="preserve">WF-4</w:t>
            </w:r>
            <w:r>
              <w:rPr>
                <w:rFonts w:ascii="Georgia" w:cs="Georgia" w:eastAsia="Georgia" w:hAnsi="Georgia"/>
                <w:sz w:val="18"/>
                <w:szCs w:val="18"/>
              </w:rPr>
              <w:t xml:space="preserve">, </w:t>
            </w:r>
            <w:r>
              <w:rPr>
                <w:rFonts w:ascii="Consolas" w:cs="Consolas" w:eastAsia="Consolas" w:hAnsi="Consolas"/>
                <w:sz w:val="16"/>
                <w:szCs w:val="16"/>
              </w:rPr>
              <w:t xml:space="preserve">WF-5</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T8</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Facilities</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The ground you stand on</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4</w:t>
            </w:r>
          </w:p>
        </w:tc>
        <w:tc>
          <w:tcPr>
            <w:tcW w:type="dxa" w:w="5262"/>
            <w:tcMar>
              <w:top w:type="dxa" w:w="70"/>
              <w:left w:type="dxa" w:w="100"/>
              <w:bottom w:type="dxa" w:w="70"/>
              <w:right w:type="dxa" w:w="100"/>
            </w:tcMar>
          </w:tcPr>
          <w:p>
            <w:pPr>
              <w:spacing w:after="0" w:line="256"/>
            </w:pPr>
            <w:r>
              <w:rPr>
                <w:rFonts w:ascii="Consolas" w:cs="Consolas" w:eastAsia="Consolas" w:hAnsi="Consolas"/>
                <w:sz w:val="16"/>
                <w:szCs w:val="16"/>
              </w:rPr>
              <w:t xml:space="preserve">FC-1</w:t>
            </w:r>
            <w:r>
              <w:rPr>
                <w:rFonts w:ascii="Georgia" w:cs="Georgia" w:eastAsia="Georgia" w:hAnsi="Georgia"/>
                <w:sz w:val="18"/>
                <w:szCs w:val="18"/>
              </w:rPr>
              <w:t xml:space="preserve">, </w:t>
            </w:r>
            <w:r>
              <w:rPr>
                <w:rFonts w:ascii="Consolas" w:cs="Consolas" w:eastAsia="Consolas" w:hAnsi="Consolas"/>
                <w:sz w:val="16"/>
                <w:szCs w:val="16"/>
              </w:rPr>
              <w:t xml:space="preserve">FC-2</w:t>
            </w:r>
            <w:r>
              <w:rPr>
                <w:rFonts w:ascii="Georgia" w:cs="Georgia" w:eastAsia="Georgia" w:hAnsi="Georgia"/>
                <w:sz w:val="18"/>
                <w:szCs w:val="18"/>
              </w:rPr>
              <w:t xml:space="preserve">, </w:t>
            </w:r>
            <w:r>
              <w:rPr>
                <w:rFonts w:ascii="Consolas" w:cs="Consolas" w:eastAsia="Consolas" w:hAnsi="Consolas"/>
                <w:sz w:val="16"/>
                <w:szCs w:val="16"/>
              </w:rPr>
              <w:t xml:space="preserve">FC-3</w:t>
            </w:r>
            <w:r>
              <w:rPr>
                <w:rFonts w:ascii="Georgia" w:cs="Georgia" w:eastAsia="Georgia" w:hAnsi="Georgia"/>
                <w:sz w:val="18"/>
                <w:szCs w:val="18"/>
              </w:rPr>
              <w:t xml:space="preserve">, </w:t>
            </w:r>
            <w:r>
              <w:rPr>
                <w:rFonts w:ascii="Consolas" w:cs="Consolas" w:eastAsia="Consolas" w:hAnsi="Consolas"/>
                <w:sz w:val="16"/>
                <w:szCs w:val="16"/>
              </w:rPr>
              <w:t xml:space="preserve">FC-4</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T9</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Supply Chain</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The lines of communication</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6</w:t>
            </w:r>
          </w:p>
        </w:tc>
        <w:tc>
          <w:tcPr>
            <w:tcW w:type="dxa" w:w="5262"/>
            <w:tcMar>
              <w:top w:type="dxa" w:w="70"/>
              <w:left w:type="dxa" w:w="100"/>
              <w:bottom w:type="dxa" w:w="70"/>
              <w:right w:type="dxa" w:w="100"/>
            </w:tcMar>
          </w:tcPr>
          <w:p>
            <w:pPr>
              <w:spacing w:after="0" w:line="256"/>
            </w:pPr>
            <w:r>
              <w:rPr>
                <w:rFonts w:ascii="Consolas" w:cs="Consolas" w:eastAsia="Consolas" w:hAnsi="Consolas"/>
                <w:sz w:val="16"/>
                <w:szCs w:val="16"/>
              </w:rPr>
              <w:t xml:space="preserve">FO-6</w:t>
            </w:r>
            <w:r>
              <w:rPr>
                <w:rFonts w:ascii="Georgia" w:cs="Georgia" w:eastAsia="Georgia" w:hAnsi="Georgia"/>
                <w:sz w:val="18"/>
                <w:szCs w:val="18"/>
              </w:rPr>
              <w:t xml:space="preserve">, </w:t>
            </w:r>
            <w:r>
              <w:rPr>
                <w:rFonts w:ascii="Consolas" w:cs="Consolas" w:eastAsia="Consolas" w:hAnsi="Consolas"/>
                <w:sz w:val="16"/>
                <w:szCs w:val="16"/>
              </w:rPr>
              <w:t xml:space="preserve">LC-1</w:t>
            </w:r>
            <w:r>
              <w:rPr>
                <w:rFonts w:ascii="Georgia" w:cs="Georgia" w:eastAsia="Georgia" w:hAnsi="Georgia"/>
                <w:sz w:val="18"/>
                <w:szCs w:val="18"/>
              </w:rPr>
              <w:t xml:space="preserve">, </w:t>
            </w:r>
            <w:r>
              <w:rPr>
                <w:rFonts w:ascii="Consolas" w:cs="Consolas" w:eastAsia="Consolas" w:hAnsi="Consolas"/>
                <w:sz w:val="16"/>
                <w:szCs w:val="16"/>
              </w:rPr>
              <w:t xml:space="preserve">LC-2</w:t>
            </w:r>
            <w:r>
              <w:rPr>
                <w:rFonts w:ascii="Georgia" w:cs="Georgia" w:eastAsia="Georgia" w:hAnsi="Georgia"/>
                <w:sz w:val="18"/>
                <w:szCs w:val="18"/>
              </w:rPr>
              <w:t xml:space="preserve">, </w:t>
            </w:r>
            <w:r>
              <w:rPr>
                <w:rFonts w:ascii="Consolas" w:cs="Consolas" w:eastAsia="Consolas" w:hAnsi="Consolas"/>
                <w:sz w:val="16"/>
                <w:szCs w:val="16"/>
              </w:rPr>
              <w:t xml:space="preserve">LC-3</w:t>
            </w:r>
            <w:r>
              <w:rPr>
                <w:rFonts w:ascii="Georgia" w:cs="Georgia" w:eastAsia="Georgia" w:hAnsi="Georgia"/>
                <w:sz w:val="18"/>
                <w:szCs w:val="18"/>
              </w:rPr>
              <w:t xml:space="preserve">, </w:t>
            </w:r>
            <w:r>
              <w:rPr>
                <w:rFonts w:ascii="Consolas" w:cs="Consolas" w:eastAsia="Consolas" w:hAnsi="Consolas"/>
                <w:sz w:val="16"/>
                <w:szCs w:val="16"/>
              </w:rPr>
              <w:t xml:space="preserve">LC-4</w:t>
            </w:r>
            <w:r>
              <w:rPr>
                <w:rFonts w:ascii="Georgia" w:cs="Georgia" w:eastAsia="Georgia" w:hAnsi="Georgia"/>
                <w:sz w:val="18"/>
                <w:szCs w:val="18"/>
              </w:rPr>
              <w:t xml:space="preserve">, </w:t>
            </w:r>
            <w:r>
              <w:rPr>
                <w:rFonts w:ascii="Consolas" w:cs="Consolas" w:eastAsia="Consolas" w:hAnsi="Consolas"/>
                <w:sz w:val="16"/>
                <w:szCs w:val="16"/>
              </w:rPr>
              <w:t xml:space="preserve">LC-5</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TX</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Cross-Cutting</w:t>
            </w:r>
          </w:p>
        </w:tc>
        <w:tc>
          <w:tcPr>
            <w:tcW w:type="dxa" w:w="1229"/>
            <w:tcMar>
              <w:top w:type="dxa" w:w="70"/>
              <w:left w:type="dxa" w:w="100"/>
              <w:bottom w:type="dxa" w:w="70"/>
              <w:right w:type="dxa" w:w="100"/>
            </w:tcMar>
          </w:tcPr>
          <w:p>
            <w:pPr>
              <w:spacing w:after="0" w:line="256"/>
            </w:pPr>
            <w:r>
              <w:rPr>
                <w:rFonts w:ascii="Georgia" w:cs="Georgia" w:eastAsia="Georgia" w:hAnsi="Georgia"/>
                <w:sz w:val="18"/>
                <w:szCs w:val="18"/>
              </w:rPr>
              <w:t xml:space="preserve">The enablers of movement</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39</w:t>
            </w:r>
          </w:p>
        </w:tc>
        <w:tc>
          <w:tcPr>
            <w:tcW w:type="dxa" w:w="5262"/>
            <w:tcMar>
              <w:top w:type="dxa" w:w="70"/>
              <w:left w:type="dxa" w:w="100"/>
              <w:bottom w:type="dxa" w:w="70"/>
              <w:right w:type="dxa" w:w="100"/>
            </w:tcMar>
          </w:tcPr>
          <w:p>
            <w:pPr>
              <w:spacing w:after="0" w:line="256"/>
            </w:pPr>
            <w:r>
              <w:rPr>
                <w:rFonts w:ascii="Consolas" w:cs="Consolas" w:eastAsia="Consolas" w:hAnsi="Consolas"/>
                <w:sz w:val="16"/>
                <w:szCs w:val="16"/>
              </w:rPr>
              <w:t xml:space="preserve">CE-1</w:t>
            </w:r>
            <w:r>
              <w:rPr>
                <w:rFonts w:ascii="Georgia" w:cs="Georgia" w:eastAsia="Georgia" w:hAnsi="Georgia"/>
                <w:sz w:val="18"/>
                <w:szCs w:val="18"/>
              </w:rPr>
              <w:t xml:space="preserve">, </w:t>
            </w:r>
            <w:r>
              <w:rPr>
                <w:rFonts w:ascii="Consolas" w:cs="Consolas" w:eastAsia="Consolas" w:hAnsi="Consolas"/>
                <w:sz w:val="16"/>
                <w:szCs w:val="16"/>
              </w:rPr>
              <w:t xml:space="preserve">CE-2</w:t>
            </w:r>
            <w:r>
              <w:rPr>
                <w:rFonts w:ascii="Georgia" w:cs="Georgia" w:eastAsia="Georgia" w:hAnsi="Georgia"/>
                <w:sz w:val="18"/>
                <w:szCs w:val="18"/>
              </w:rPr>
              <w:t xml:space="preserve">, </w:t>
            </w:r>
            <w:r>
              <w:rPr>
                <w:rFonts w:ascii="Consolas" w:cs="Consolas" w:eastAsia="Consolas" w:hAnsi="Consolas"/>
                <w:sz w:val="16"/>
                <w:szCs w:val="16"/>
              </w:rPr>
              <w:t xml:space="preserve">CE-3</w:t>
            </w:r>
            <w:r>
              <w:rPr>
                <w:rFonts w:ascii="Georgia" w:cs="Georgia" w:eastAsia="Georgia" w:hAnsi="Georgia"/>
                <w:sz w:val="18"/>
                <w:szCs w:val="18"/>
              </w:rPr>
              <w:t xml:space="preserve">, </w:t>
            </w:r>
            <w:r>
              <w:rPr>
                <w:rFonts w:ascii="Consolas" w:cs="Consolas" w:eastAsia="Consolas" w:hAnsi="Consolas"/>
                <w:sz w:val="16"/>
                <w:szCs w:val="16"/>
              </w:rPr>
              <w:t xml:space="preserve">CE-4</w:t>
            </w:r>
            <w:r>
              <w:rPr>
                <w:rFonts w:ascii="Georgia" w:cs="Georgia" w:eastAsia="Georgia" w:hAnsi="Georgia"/>
                <w:sz w:val="18"/>
                <w:szCs w:val="18"/>
              </w:rPr>
              <w:t xml:space="preserve">, </w:t>
            </w:r>
            <w:r>
              <w:rPr>
                <w:rFonts w:ascii="Consolas" w:cs="Consolas" w:eastAsia="Consolas" w:hAnsi="Consolas"/>
                <w:sz w:val="16"/>
                <w:szCs w:val="16"/>
              </w:rPr>
              <w:t xml:space="preserve">CE-5</w:t>
            </w:r>
            <w:r>
              <w:rPr>
                <w:rFonts w:ascii="Georgia" w:cs="Georgia" w:eastAsia="Georgia" w:hAnsi="Georgia"/>
                <w:sz w:val="18"/>
                <w:szCs w:val="18"/>
              </w:rPr>
              <w:t xml:space="preserve">, </w:t>
            </w:r>
            <w:r>
              <w:rPr>
                <w:rFonts w:ascii="Consolas" w:cs="Consolas" w:eastAsia="Consolas" w:hAnsi="Consolas"/>
                <w:sz w:val="16"/>
                <w:szCs w:val="16"/>
              </w:rPr>
              <w:t xml:space="preserve">CE-6</w:t>
            </w:r>
            <w:r>
              <w:rPr>
                <w:rFonts w:ascii="Georgia" w:cs="Georgia" w:eastAsia="Georgia" w:hAnsi="Georgia"/>
                <w:sz w:val="18"/>
                <w:szCs w:val="18"/>
              </w:rPr>
              <w:t xml:space="preserve">, </w:t>
            </w:r>
            <w:r>
              <w:rPr>
                <w:rFonts w:ascii="Consolas" w:cs="Consolas" w:eastAsia="Consolas" w:hAnsi="Consolas"/>
                <w:sz w:val="16"/>
                <w:szCs w:val="16"/>
              </w:rPr>
              <w:t xml:space="preserve">CE-7</w:t>
            </w:r>
            <w:r>
              <w:rPr>
                <w:rFonts w:ascii="Georgia" w:cs="Georgia" w:eastAsia="Georgia" w:hAnsi="Georgia"/>
                <w:sz w:val="18"/>
                <w:szCs w:val="18"/>
              </w:rPr>
              <w:t xml:space="preserve">, </w:t>
            </w:r>
            <w:r>
              <w:rPr>
                <w:rFonts w:ascii="Consolas" w:cs="Consolas" w:eastAsia="Consolas" w:hAnsi="Consolas"/>
                <w:sz w:val="16"/>
                <w:szCs w:val="16"/>
              </w:rPr>
              <w:t xml:space="preserve">CG-1</w:t>
            </w:r>
            <w:r>
              <w:rPr>
                <w:rFonts w:ascii="Georgia" w:cs="Georgia" w:eastAsia="Georgia" w:hAnsi="Georgia"/>
                <w:sz w:val="18"/>
                <w:szCs w:val="18"/>
              </w:rPr>
              <w:t xml:space="preserve">, </w:t>
            </w:r>
            <w:r>
              <w:rPr>
                <w:rFonts w:ascii="Consolas" w:cs="Consolas" w:eastAsia="Consolas" w:hAnsi="Consolas"/>
                <w:sz w:val="16"/>
                <w:szCs w:val="16"/>
              </w:rPr>
              <w:t xml:space="preserve">CG-2</w:t>
            </w:r>
            <w:r>
              <w:rPr>
                <w:rFonts w:ascii="Georgia" w:cs="Georgia" w:eastAsia="Georgia" w:hAnsi="Georgia"/>
                <w:sz w:val="18"/>
                <w:szCs w:val="18"/>
              </w:rPr>
              <w:t xml:space="preserve">, </w:t>
            </w:r>
            <w:r>
              <w:rPr>
                <w:rFonts w:ascii="Consolas" w:cs="Consolas" w:eastAsia="Consolas" w:hAnsi="Consolas"/>
                <w:sz w:val="16"/>
                <w:szCs w:val="16"/>
              </w:rPr>
              <w:t xml:space="preserve">CG-3</w:t>
            </w:r>
            <w:r>
              <w:rPr>
                <w:rFonts w:ascii="Georgia" w:cs="Georgia" w:eastAsia="Georgia" w:hAnsi="Georgia"/>
                <w:sz w:val="18"/>
                <w:szCs w:val="18"/>
              </w:rPr>
              <w:t xml:space="preserve">, </w:t>
            </w:r>
            <w:r>
              <w:rPr>
                <w:rFonts w:ascii="Consolas" w:cs="Consolas" w:eastAsia="Consolas" w:hAnsi="Consolas"/>
                <w:sz w:val="16"/>
                <w:szCs w:val="16"/>
              </w:rPr>
              <w:t xml:space="preserve">CG-4</w:t>
            </w:r>
            <w:r>
              <w:rPr>
                <w:rFonts w:ascii="Georgia" w:cs="Georgia" w:eastAsia="Georgia" w:hAnsi="Georgia"/>
                <w:sz w:val="18"/>
                <w:szCs w:val="18"/>
              </w:rPr>
              <w:t xml:space="preserve">, </w:t>
            </w:r>
            <w:r>
              <w:rPr>
                <w:rFonts w:ascii="Consolas" w:cs="Consolas" w:eastAsia="Consolas" w:hAnsi="Consolas"/>
                <w:sz w:val="16"/>
                <w:szCs w:val="16"/>
              </w:rPr>
              <w:t xml:space="preserve">CG-5</w:t>
            </w:r>
            <w:r>
              <w:rPr>
                <w:rFonts w:ascii="Georgia" w:cs="Georgia" w:eastAsia="Georgia" w:hAnsi="Georgia"/>
                <w:sz w:val="18"/>
                <w:szCs w:val="18"/>
              </w:rPr>
              <w:t xml:space="preserve">, </w:t>
            </w:r>
            <w:r>
              <w:rPr>
                <w:rFonts w:ascii="Consolas" w:cs="Consolas" w:eastAsia="Consolas" w:hAnsi="Consolas"/>
                <w:sz w:val="16"/>
                <w:szCs w:val="16"/>
              </w:rPr>
              <w:t xml:space="preserve">EN-1</w:t>
            </w:r>
            <w:r>
              <w:rPr>
                <w:rFonts w:ascii="Georgia" w:cs="Georgia" w:eastAsia="Georgia" w:hAnsi="Georgia"/>
                <w:sz w:val="18"/>
                <w:szCs w:val="18"/>
              </w:rPr>
              <w:t xml:space="preserve">, </w:t>
            </w:r>
            <w:r>
              <w:rPr>
                <w:rFonts w:ascii="Consolas" w:cs="Consolas" w:eastAsia="Consolas" w:hAnsi="Consolas"/>
                <w:sz w:val="16"/>
                <w:szCs w:val="16"/>
              </w:rPr>
              <w:t xml:space="preserve">EN-2</w:t>
            </w:r>
            <w:r>
              <w:rPr>
                <w:rFonts w:ascii="Georgia" w:cs="Georgia" w:eastAsia="Georgia" w:hAnsi="Georgia"/>
                <w:sz w:val="18"/>
                <w:szCs w:val="18"/>
              </w:rPr>
              <w:t xml:space="preserve">, </w:t>
            </w:r>
            <w:r>
              <w:rPr>
                <w:rFonts w:ascii="Consolas" w:cs="Consolas" w:eastAsia="Consolas" w:hAnsi="Consolas"/>
                <w:sz w:val="16"/>
                <w:szCs w:val="16"/>
              </w:rPr>
              <w:t xml:space="preserve">EN-4</w:t>
            </w:r>
            <w:r>
              <w:rPr>
                <w:rFonts w:ascii="Georgia" w:cs="Georgia" w:eastAsia="Georgia" w:hAnsi="Georgia"/>
                <w:sz w:val="18"/>
                <w:szCs w:val="18"/>
              </w:rPr>
              <w:t xml:space="preserve">, </w:t>
            </w:r>
            <w:r>
              <w:rPr>
                <w:rFonts w:ascii="Consolas" w:cs="Consolas" w:eastAsia="Consolas" w:hAnsi="Consolas"/>
                <w:sz w:val="16"/>
                <w:szCs w:val="16"/>
              </w:rPr>
              <w:t xml:space="preserve">EN-5</w:t>
            </w:r>
            <w:r>
              <w:rPr>
                <w:rFonts w:ascii="Georgia" w:cs="Georgia" w:eastAsia="Georgia" w:hAnsi="Georgia"/>
                <w:sz w:val="18"/>
                <w:szCs w:val="18"/>
              </w:rPr>
              <w:t xml:space="preserve">, </w:t>
            </w:r>
            <w:r>
              <w:rPr>
                <w:rFonts w:ascii="Consolas" w:cs="Consolas" w:eastAsia="Consolas" w:hAnsi="Consolas"/>
                <w:sz w:val="16"/>
                <w:szCs w:val="16"/>
              </w:rPr>
              <w:t xml:space="preserve">EN-6</w:t>
            </w:r>
            <w:r>
              <w:rPr>
                <w:rFonts w:ascii="Georgia" w:cs="Georgia" w:eastAsia="Georgia" w:hAnsi="Georgia"/>
                <w:sz w:val="18"/>
                <w:szCs w:val="18"/>
              </w:rPr>
              <w:t xml:space="preserve">, </w:t>
            </w:r>
            <w:r>
              <w:rPr>
                <w:rFonts w:ascii="Consolas" w:cs="Consolas" w:eastAsia="Consolas" w:hAnsi="Consolas"/>
                <w:sz w:val="16"/>
                <w:szCs w:val="16"/>
              </w:rPr>
              <w:t xml:space="preserve">FO-5</w:t>
            </w:r>
            <w:r>
              <w:rPr>
                <w:rFonts w:ascii="Georgia" w:cs="Georgia" w:eastAsia="Georgia" w:hAnsi="Georgia"/>
                <w:sz w:val="18"/>
                <w:szCs w:val="18"/>
              </w:rPr>
              <w:t xml:space="preserve">, </w:t>
            </w:r>
            <w:r>
              <w:rPr>
                <w:rFonts w:ascii="Consolas" w:cs="Consolas" w:eastAsia="Consolas" w:hAnsi="Consolas"/>
                <w:sz w:val="16"/>
                <w:szCs w:val="16"/>
              </w:rPr>
              <w:t xml:space="preserve">FO-7</w:t>
            </w:r>
            <w:r>
              <w:rPr>
                <w:rFonts w:ascii="Georgia" w:cs="Georgia" w:eastAsia="Georgia" w:hAnsi="Georgia"/>
                <w:sz w:val="18"/>
                <w:szCs w:val="18"/>
              </w:rPr>
              <w:t xml:space="preserve">, </w:t>
            </w:r>
            <w:r>
              <w:rPr>
                <w:rFonts w:ascii="Consolas" w:cs="Consolas" w:eastAsia="Consolas" w:hAnsi="Consolas"/>
                <w:sz w:val="16"/>
                <w:szCs w:val="16"/>
              </w:rPr>
              <w:t xml:space="preserve">KT-1</w:t>
            </w:r>
            <w:r>
              <w:rPr>
                <w:rFonts w:ascii="Georgia" w:cs="Georgia" w:eastAsia="Georgia" w:hAnsi="Georgia"/>
                <w:sz w:val="18"/>
                <w:szCs w:val="18"/>
              </w:rPr>
              <w:t xml:space="preserve">, </w:t>
            </w:r>
            <w:r>
              <w:rPr>
                <w:rFonts w:ascii="Consolas" w:cs="Consolas" w:eastAsia="Consolas" w:hAnsi="Consolas"/>
                <w:sz w:val="16"/>
                <w:szCs w:val="16"/>
              </w:rPr>
              <w:t xml:space="preserve">KT-2</w:t>
            </w:r>
            <w:r>
              <w:rPr>
                <w:rFonts w:ascii="Georgia" w:cs="Georgia" w:eastAsia="Georgia" w:hAnsi="Georgia"/>
                <w:sz w:val="18"/>
                <w:szCs w:val="18"/>
              </w:rPr>
              <w:t xml:space="preserve">, </w:t>
            </w:r>
            <w:r>
              <w:rPr>
                <w:rFonts w:ascii="Consolas" w:cs="Consolas" w:eastAsia="Consolas" w:hAnsi="Consolas"/>
                <w:sz w:val="16"/>
                <w:szCs w:val="16"/>
              </w:rPr>
              <w:t xml:space="preserve">RC-1</w:t>
            </w:r>
            <w:r>
              <w:rPr>
                <w:rFonts w:ascii="Georgia" w:cs="Georgia" w:eastAsia="Georgia" w:hAnsi="Georgia"/>
                <w:sz w:val="18"/>
                <w:szCs w:val="18"/>
              </w:rPr>
              <w:t xml:space="preserve">, </w:t>
            </w:r>
            <w:r>
              <w:rPr>
                <w:rFonts w:ascii="Consolas" w:cs="Consolas" w:eastAsia="Consolas" w:hAnsi="Consolas"/>
                <w:sz w:val="16"/>
                <w:szCs w:val="16"/>
              </w:rPr>
              <w:t xml:space="preserve">RC-5</w:t>
            </w:r>
            <w:r>
              <w:rPr>
                <w:rFonts w:ascii="Georgia" w:cs="Georgia" w:eastAsia="Georgia" w:hAnsi="Georgia"/>
                <w:sz w:val="18"/>
                <w:szCs w:val="18"/>
              </w:rPr>
              <w:t xml:space="preserve">, </w:t>
            </w:r>
            <w:r>
              <w:rPr>
                <w:rFonts w:ascii="Consolas" w:cs="Consolas" w:eastAsia="Consolas" w:hAnsi="Consolas"/>
                <w:sz w:val="16"/>
                <w:szCs w:val="16"/>
              </w:rPr>
              <w:t xml:space="preserve">SM-1</w:t>
            </w:r>
            <w:r>
              <w:rPr>
                <w:rFonts w:ascii="Georgia" w:cs="Georgia" w:eastAsia="Georgia" w:hAnsi="Georgia"/>
                <w:sz w:val="18"/>
                <w:szCs w:val="18"/>
              </w:rPr>
              <w:t xml:space="preserve">, </w:t>
            </w:r>
            <w:r>
              <w:rPr>
                <w:rFonts w:ascii="Consolas" w:cs="Consolas" w:eastAsia="Consolas" w:hAnsi="Consolas"/>
                <w:sz w:val="16"/>
                <w:szCs w:val="16"/>
              </w:rPr>
              <w:t xml:space="preserve">SM-2</w:t>
            </w:r>
            <w:r>
              <w:rPr>
                <w:rFonts w:ascii="Georgia" w:cs="Georgia" w:eastAsia="Georgia" w:hAnsi="Georgia"/>
                <w:sz w:val="18"/>
                <w:szCs w:val="18"/>
              </w:rPr>
              <w:t xml:space="preserve">, </w:t>
            </w:r>
            <w:r>
              <w:rPr>
                <w:rFonts w:ascii="Consolas" w:cs="Consolas" w:eastAsia="Consolas" w:hAnsi="Consolas"/>
                <w:sz w:val="16"/>
                <w:szCs w:val="16"/>
              </w:rPr>
              <w:t xml:space="preserve">SM-3</w:t>
            </w:r>
            <w:r>
              <w:rPr>
                <w:rFonts w:ascii="Georgia" w:cs="Georgia" w:eastAsia="Georgia" w:hAnsi="Georgia"/>
                <w:sz w:val="18"/>
                <w:szCs w:val="18"/>
              </w:rPr>
              <w:t xml:space="preserve">, </w:t>
            </w:r>
            <w:r>
              <w:rPr>
                <w:rFonts w:ascii="Consolas" w:cs="Consolas" w:eastAsia="Consolas" w:hAnsi="Consolas"/>
                <w:sz w:val="16"/>
                <w:szCs w:val="16"/>
              </w:rPr>
              <w:t xml:space="preserve">SM-4</w:t>
            </w:r>
            <w:r>
              <w:rPr>
                <w:rFonts w:ascii="Georgia" w:cs="Georgia" w:eastAsia="Georgia" w:hAnsi="Georgia"/>
                <w:sz w:val="18"/>
                <w:szCs w:val="18"/>
              </w:rPr>
              <w:t xml:space="preserve">, </w:t>
            </w:r>
            <w:r>
              <w:rPr>
                <w:rFonts w:ascii="Consolas" w:cs="Consolas" w:eastAsia="Consolas" w:hAnsi="Consolas"/>
                <w:sz w:val="16"/>
                <w:szCs w:val="16"/>
              </w:rPr>
              <w:t xml:space="preserve">SM-5</w:t>
            </w:r>
            <w:r>
              <w:rPr>
                <w:rFonts w:ascii="Georgia" w:cs="Georgia" w:eastAsia="Georgia" w:hAnsi="Georgia"/>
                <w:sz w:val="18"/>
                <w:szCs w:val="18"/>
              </w:rPr>
              <w:t xml:space="preserve">, </w:t>
            </w:r>
            <w:r>
              <w:rPr>
                <w:rFonts w:ascii="Consolas" w:cs="Consolas" w:eastAsia="Consolas" w:hAnsi="Consolas"/>
                <w:sz w:val="16"/>
                <w:szCs w:val="16"/>
              </w:rPr>
              <w:t xml:space="preserve">SM-6</w:t>
            </w:r>
            <w:r>
              <w:rPr>
                <w:rFonts w:ascii="Georgia" w:cs="Georgia" w:eastAsia="Georgia" w:hAnsi="Georgia"/>
                <w:sz w:val="18"/>
                <w:szCs w:val="18"/>
              </w:rPr>
              <w:t xml:space="preserve">, </w:t>
            </w:r>
            <w:r>
              <w:rPr>
                <w:rFonts w:ascii="Consolas" w:cs="Consolas" w:eastAsia="Consolas" w:hAnsi="Consolas"/>
                <w:sz w:val="16"/>
                <w:szCs w:val="16"/>
              </w:rPr>
              <w:t xml:space="preserve">TA-1</w:t>
            </w:r>
            <w:r>
              <w:rPr>
                <w:rFonts w:ascii="Georgia" w:cs="Georgia" w:eastAsia="Georgia" w:hAnsi="Georgia"/>
                <w:sz w:val="18"/>
                <w:szCs w:val="18"/>
              </w:rPr>
              <w:t xml:space="preserve">, </w:t>
            </w:r>
            <w:r>
              <w:rPr>
                <w:rFonts w:ascii="Consolas" w:cs="Consolas" w:eastAsia="Consolas" w:hAnsi="Consolas"/>
                <w:sz w:val="16"/>
                <w:szCs w:val="16"/>
              </w:rPr>
              <w:t xml:space="preserve">TA-2</w:t>
            </w:r>
            <w:r>
              <w:rPr>
                <w:rFonts w:ascii="Georgia" w:cs="Georgia" w:eastAsia="Georgia" w:hAnsi="Georgia"/>
                <w:sz w:val="18"/>
                <w:szCs w:val="18"/>
              </w:rPr>
              <w:t xml:space="preserve">, </w:t>
            </w:r>
            <w:r>
              <w:rPr>
                <w:rFonts w:ascii="Consolas" w:cs="Consolas" w:eastAsia="Consolas" w:hAnsi="Consolas"/>
                <w:sz w:val="16"/>
                <w:szCs w:val="16"/>
              </w:rPr>
              <w:t xml:space="preserve">TA-3</w:t>
            </w:r>
            <w:r>
              <w:rPr>
                <w:rFonts w:ascii="Georgia" w:cs="Georgia" w:eastAsia="Georgia" w:hAnsi="Georgia"/>
                <w:sz w:val="18"/>
                <w:szCs w:val="18"/>
              </w:rPr>
              <w:t xml:space="preserve">, </w:t>
            </w:r>
            <w:r>
              <w:rPr>
                <w:rFonts w:ascii="Consolas" w:cs="Consolas" w:eastAsia="Consolas" w:hAnsi="Consolas"/>
                <w:sz w:val="16"/>
                <w:szCs w:val="16"/>
              </w:rPr>
              <w:t xml:space="preserve">TA-4</w:t>
            </w:r>
            <w:r>
              <w:rPr>
                <w:rFonts w:ascii="Georgia" w:cs="Georgia" w:eastAsia="Georgia" w:hAnsi="Georgia"/>
                <w:sz w:val="18"/>
                <w:szCs w:val="18"/>
              </w:rPr>
              <w:t xml:space="preserve">, </w:t>
            </w:r>
            <w:r>
              <w:rPr>
                <w:rFonts w:ascii="Consolas" w:cs="Consolas" w:eastAsia="Consolas" w:hAnsi="Consolas"/>
                <w:sz w:val="16"/>
                <w:szCs w:val="16"/>
              </w:rPr>
              <w:t xml:space="preserve">TA-5</w:t>
            </w:r>
            <w:r>
              <w:rPr>
                <w:rFonts w:ascii="Georgia" w:cs="Georgia" w:eastAsia="Georgia" w:hAnsi="Georgia"/>
                <w:sz w:val="18"/>
                <w:szCs w:val="18"/>
              </w:rPr>
              <w:t xml:space="preserve">, </w:t>
            </w:r>
            <w:r>
              <w:rPr>
                <w:rFonts w:ascii="Consolas" w:cs="Consolas" w:eastAsia="Consolas" w:hAnsi="Consolas"/>
                <w:sz w:val="16"/>
                <w:szCs w:val="16"/>
              </w:rPr>
              <w:t xml:space="preserve">TM-1</w:t>
            </w:r>
            <w:r>
              <w:rPr>
                <w:rFonts w:ascii="Georgia" w:cs="Georgia" w:eastAsia="Georgia" w:hAnsi="Georgia"/>
                <w:sz w:val="18"/>
                <w:szCs w:val="18"/>
              </w:rPr>
              <w:t xml:space="preserve">, </w:t>
            </w:r>
            <w:r>
              <w:rPr>
                <w:rFonts w:ascii="Consolas" w:cs="Consolas" w:eastAsia="Consolas" w:hAnsi="Consolas"/>
                <w:sz w:val="16"/>
                <w:szCs w:val="16"/>
              </w:rPr>
              <w:t xml:space="preserve">TM-2</w:t>
            </w:r>
            <w:r>
              <w:rPr>
                <w:rFonts w:ascii="Georgia" w:cs="Georgia" w:eastAsia="Georgia" w:hAnsi="Georgia"/>
                <w:sz w:val="18"/>
                <w:szCs w:val="18"/>
              </w:rPr>
              <w:t xml:space="preserve">, </w:t>
            </w:r>
            <w:r>
              <w:rPr>
                <w:rFonts w:ascii="Consolas" w:cs="Consolas" w:eastAsia="Consolas" w:hAnsi="Consolas"/>
                <w:sz w:val="16"/>
                <w:szCs w:val="16"/>
              </w:rPr>
              <w:t xml:space="preserve">TM-3</w:t>
            </w:r>
            <w:r>
              <w:rPr>
                <w:rFonts w:ascii="Georgia" w:cs="Georgia" w:eastAsia="Georgia" w:hAnsi="Georgia"/>
                <w:sz w:val="18"/>
                <w:szCs w:val="18"/>
              </w:rPr>
              <w:t xml:space="preserve">, </w:t>
            </w:r>
            <w:r>
              <w:rPr>
                <w:rFonts w:ascii="Consolas" w:cs="Consolas" w:eastAsia="Consolas" w:hAnsi="Consolas"/>
                <w:sz w:val="16"/>
                <w:szCs w:val="16"/>
              </w:rPr>
              <w:t xml:space="preserve">TM-6</w:t>
            </w:r>
            <w:r>
              <w:rPr>
                <w:rFonts w:ascii="Georgia" w:cs="Georgia" w:eastAsia="Georgia" w:hAnsi="Georgia"/>
                <w:sz w:val="18"/>
                <w:szCs w:val="18"/>
              </w:rPr>
              <w:t xml:space="preserve">, </w:t>
            </w:r>
            <w:r>
              <w:rPr>
                <w:rFonts w:ascii="Consolas" w:cs="Consolas" w:eastAsia="Consolas" w:hAnsi="Consolas"/>
                <w:sz w:val="16"/>
                <w:szCs w:val="16"/>
              </w:rPr>
              <w:t xml:space="preserve">TM-7</w:t>
            </w:r>
          </w:p>
        </w:tc>
      </w:tr>
    </w:tbl>
    <w:p>
      <w:pPr>
        <w:spacing w:after="9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Finding — the inherited pillars remain unequal</w:t>
      </w:r>
    </w:p>
    <w:p>
      <w:pPr>
        <w:spacing w:after="130" w:line="278"/>
      </w:pPr>
      <w:r>
        <w:rPr>
          <w:rFonts w:ascii="Georgia" w:cs="Georgia" w:eastAsia="Georgia" w:hAnsi="Georgia"/>
          <w:sz w:val="21"/>
          <w:szCs w:val="21"/>
        </w:rPr>
        <w:t xml:space="preserve">Every terrain layer </w:t>
      </w:r>
      <w:r>
        <w:rPr>
          <w:rFonts w:ascii="Georgia" w:cs="Georgia" w:eastAsia="Georgia" w:hAnsi="Georgia"/>
          <w:i/>
          <w:iCs/>
          <w:sz w:val="21"/>
          <w:szCs w:val="21"/>
        </w:rPr>
        <w:t xml:space="preserve">added</w:t>
      </w:r>
      <w:r>
        <w:rPr>
          <w:rFonts w:ascii="Georgia" w:cs="Georgia" w:eastAsia="Georgia" w:hAnsi="Georgia"/>
          <w:sz w:val="21"/>
          <w:szCs w:val="21"/>
        </w:rPr>
        <w:t xml:space="preserve"> by ASOM-Fed has dedicated controls: </w:t>
      </w:r>
      <w:r>
        <w:rPr>
          <w:rFonts w:ascii="Consolas" w:cs="Consolas" w:eastAsia="Consolas" w:hAnsi="Consolas"/>
          <w:sz w:val="19"/>
          <w:szCs w:val="19"/>
        </w:rPr>
        <w:t xml:space="preserve">T6</w:t>
      </w:r>
      <w:r>
        <w:rPr>
          <w:rFonts w:ascii="Georgia" w:cs="Georgia" w:eastAsia="Georgia" w:hAnsi="Georgia"/>
          <w:sz w:val="21"/>
          <w:szCs w:val="21"/>
        </w:rPr>
        <w:t xml:space="preserve"> has </w:t>
      </w:r>
      <w:r>
        <w:rPr>
          <w:rFonts w:ascii="Consolas" w:cs="Consolas" w:eastAsia="Consolas" w:hAnsi="Consolas"/>
          <w:sz w:val="19"/>
          <w:szCs w:val="19"/>
        </w:rPr>
        <w:t xml:space="preserve">FO-4</w:t>
      </w:r>
      <w:r>
        <w:rPr>
          <w:rFonts w:ascii="Georgia" w:cs="Georgia" w:eastAsia="Georgia" w:hAnsi="Georgia"/>
          <w:sz w:val="21"/>
          <w:szCs w:val="21"/>
        </w:rPr>
        <w:t xml:space="preserve">, </w:t>
      </w:r>
      <w:r>
        <w:rPr>
          <w:rFonts w:ascii="Consolas" w:cs="Consolas" w:eastAsia="Consolas" w:hAnsi="Consolas"/>
          <w:sz w:val="19"/>
          <w:szCs w:val="19"/>
        </w:rPr>
        <w:t xml:space="preserve">T7</w:t>
      </w:r>
      <w:r>
        <w:rPr>
          <w:rFonts w:ascii="Georgia" w:cs="Georgia" w:eastAsia="Georgia" w:hAnsi="Georgia"/>
          <w:sz w:val="21"/>
          <w:szCs w:val="21"/>
        </w:rPr>
        <w:t xml:space="preserve"> has the </w:t>
      </w:r>
      <w:r>
        <w:rPr>
          <w:rFonts w:ascii="Consolas" w:cs="Consolas" w:eastAsia="Consolas" w:hAnsi="Consolas"/>
          <w:sz w:val="19"/>
          <w:szCs w:val="19"/>
        </w:rPr>
        <w:t xml:space="preserve">WF</w:t>
      </w:r>
      <w:r>
        <w:rPr>
          <w:rFonts w:ascii="Georgia" w:cs="Georgia" w:eastAsia="Georgia" w:hAnsi="Georgia"/>
          <w:sz w:val="21"/>
          <w:szCs w:val="21"/>
        </w:rPr>
        <w:t xml:space="preserve"> family, </w:t>
      </w:r>
      <w:r>
        <w:rPr>
          <w:rFonts w:ascii="Consolas" w:cs="Consolas" w:eastAsia="Consolas" w:hAnsi="Consolas"/>
          <w:sz w:val="19"/>
          <w:szCs w:val="19"/>
        </w:rPr>
        <w:t xml:space="preserve">T8</w:t>
      </w:r>
      <w:r>
        <w:rPr>
          <w:rFonts w:ascii="Georgia" w:cs="Georgia" w:eastAsia="Georgia" w:hAnsi="Georgia"/>
          <w:sz w:val="21"/>
          <w:szCs w:val="21"/>
        </w:rPr>
        <w:t xml:space="preserve"> has </w:t>
      </w:r>
      <w:r>
        <w:rPr>
          <w:rFonts w:ascii="Consolas" w:cs="Consolas" w:eastAsia="Consolas" w:hAnsi="Consolas"/>
          <w:sz w:val="19"/>
          <w:szCs w:val="19"/>
        </w:rPr>
        <w:t xml:space="preserve">FC</w:t>
      </w:r>
      <w:r>
        <w:rPr>
          <w:rFonts w:ascii="Georgia" w:cs="Georgia" w:eastAsia="Georgia" w:hAnsi="Georgia"/>
          <w:sz w:val="21"/>
          <w:szCs w:val="21"/>
        </w:rPr>
        <w:t xml:space="preserve">, </w:t>
      </w:r>
      <w:r>
        <w:rPr>
          <w:rFonts w:ascii="Consolas" w:cs="Consolas" w:eastAsia="Consolas" w:hAnsi="Consolas"/>
          <w:sz w:val="19"/>
          <w:szCs w:val="19"/>
        </w:rPr>
        <w:t xml:space="preserve">T9</w:t>
      </w:r>
      <w:r>
        <w:rPr>
          <w:rFonts w:ascii="Georgia" w:cs="Georgia" w:eastAsia="Georgia" w:hAnsi="Georgia"/>
          <w:sz w:val="21"/>
          <w:szCs w:val="21"/>
        </w:rPr>
        <w:t xml:space="preserve"> has </w:t>
      </w:r>
      <w:r>
        <w:rPr>
          <w:rFonts w:ascii="Consolas" w:cs="Consolas" w:eastAsia="Consolas" w:hAnsi="Consolas"/>
          <w:sz w:val="19"/>
          <w:szCs w:val="19"/>
        </w:rPr>
        <w:t xml:space="preserve">LC</w:t>
      </w:r>
      <w:r>
        <w:rPr>
          <w:rFonts w:ascii="Georgia" w:cs="Georgia" w:eastAsia="Georgia" w:hAnsi="Georgia"/>
          <w:sz w:val="21"/>
          <w:szCs w:val="21"/>
        </w:rPr>
        <w:t xml:space="preserve">. Of the five ZTMM pillars </w:t>
      </w:r>
      <w:r>
        <w:rPr>
          <w:rFonts w:ascii="Georgia" w:cs="Georgia" w:eastAsia="Georgia" w:hAnsi="Georgia"/>
          <w:i/>
          <w:iCs/>
          <w:sz w:val="21"/>
          <w:szCs w:val="21"/>
        </w:rPr>
        <w:t xml:space="preserve">inherited</w:t>
      </w:r>
      <w:r>
        <w:rPr>
          <w:rFonts w:ascii="Georgia" w:cs="Georgia" w:eastAsia="Georgia" w:hAnsi="Georgia"/>
          <w:sz w:val="21"/>
          <w:szCs w:val="21"/>
        </w:rPr>
        <w:t xml:space="preserve"> as </w:t>
      </w:r>
      <w:r>
        <w:rPr>
          <w:rFonts w:ascii="Consolas" w:cs="Consolas" w:eastAsia="Consolas" w:hAnsi="Consolas"/>
          <w:sz w:val="19"/>
          <w:szCs w:val="19"/>
        </w:rPr>
        <w:t xml:space="preserve">T1</w:t>
      </w:r>
      <w:r>
        <w:rPr>
          <w:rFonts w:ascii="Georgia" w:cs="Georgia" w:eastAsia="Georgia" w:hAnsi="Georgia"/>
          <w:sz w:val="21"/>
          <w:szCs w:val="21"/>
        </w:rPr>
        <w:t xml:space="preserve">–</w:t>
      </w:r>
      <w:r>
        <w:rPr>
          <w:rFonts w:ascii="Consolas" w:cs="Consolas" w:eastAsia="Consolas" w:hAnsi="Consolas"/>
          <w:sz w:val="19"/>
          <w:szCs w:val="19"/>
        </w:rPr>
        <w:t xml:space="preserve">T5</w:t>
      </w:r>
      <w:r>
        <w:rPr>
          <w:rFonts w:ascii="Georgia" w:cs="Georgia" w:eastAsia="Georgia" w:hAnsi="Georgia"/>
          <w:sz w:val="21"/>
          <w:szCs w:val="21"/>
        </w:rPr>
        <w:t xml:space="preserve">, only </w:t>
      </w:r>
      <w:r>
        <w:rPr>
          <w:rFonts w:ascii="Consolas" w:cs="Consolas" w:eastAsia="Consolas" w:hAnsi="Consolas"/>
          <w:sz w:val="19"/>
          <w:szCs w:val="19"/>
        </w:rPr>
        <w:t xml:space="preserve">T1</w:t>
      </w:r>
      <w:r>
        <w:rPr>
          <w:rFonts w:ascii="Georgia" w:cs="Georgia" w:eastAsia="Georgia" w:hAnsi="Georgia"/>
          <w:sz w:val="21"/>
          <w:szCs w:val="21"/>
        </w:rPr>
        <w:t xml:space="preserve"> now has a dedicated family, added in this release.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56"/>
        <w:gridCol w:w="1971"/>
        <w:gridCol w:w="4433"/>
      </w:tblGrid>
      <w:tr>
        <w:trPr>
          <w:tblHeader/>
        </w:trPr>
        <w:tc>
          <w:tcPr>
            <w:tcW w:type="dxa" w:w="2956"/>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Terrain</w:t>
            </w:r>
          </w:p>
        </w:tc>
        <w:tc>
          <w:tcPr>
            <w:tcW w:type="dxa" w:w="1971"/>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Origin</w:t>
            </w:r>
          </w:p>
        </w:tc>
        <w:tc>
          <w:tcPr>
            <w:tcW w:type="dxa" w:w="4433"/>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Dedicated controls</w:t>
            </w:r>
          </w:p>
        </w:tc>
      </w:tr>
      <w:tr>
        <w:tc>
          <w:tcPr>
            <w:tcW w:type="dxa" w:w="2956"/>
            <w:tcMar>
              <w:top w:type="dxa" w:w="70"/>
              <w:left w:type="dxa" w:w="100"/>
              <w:bottom w:type="dxa" w:w="70"/>
              <w:right w:type="dxa" w:w="100"/>
            </w:tcMar>
          </w:tcPr>
          <w:p>
            <w:pPr>
              <w:spacing w:after="0" w:line="256"/>
            </w:pPr>
            <w:r>
              <w:rPr>
                <w:rFonts w:ascii="Consolas" w:cs="Consolas" w:eastAsia="Consolas" w:hAnsi="Consolas"/>
                <w:sz w:val="16"/>
                <w:szCs w:val="16"/>
              </w:rPr>
              <w:t xml:space="preserve">T1</w:t>
            </w:r>
            <w:r>
              <w:rPr>
                <w:rFonts w:ascii="Georgia" w:cs="Georgia" w:eastAsia="Georgia" w:hAnsi="Georgia"/>
                <w:sz w:val="18"/>
                <w:szCs w:val="18"/>
              </w:rPr>
              <w:t xml:space="preserve"> Identity</w:t>
            </w:r>
          </w:p>
        </w:tc>
        <w:tc>
          <w:tcPr>
            <w:tcW w:type="dxa" w:w="1971"/>
            <w:tcMar>
              <w:top w:type="dxa" w:w="70"/>
              <w:left w:type="dxa" w:w="100"/>
              <w:bottom w:type="dxa" w:w="70"/>
              <w:right w:type="dxa" w:w="100"/>
            </w:tcMar>
          </w:tcPr>
          <w:p>
            <w:pPr>
              <w:spacing w:after="0" w:line="256"/>
            </w:pPr>
            <w:r>
              <w:rPr>
                <w:rFonts w:ascii="Georgia" w:cs="Georgia" w:eastAsia="Georgia" w:hAnsi="Georgia"/>
                <w:sz w:val="18"/>
                <w:szCs w:val="18"/>
              </w:rPr>
              <w:t xml:space="preserve">ZTMM pillar</w:t>
            </w:r>
          </w:p>
        </w:tc>
        <w:tc>
          <w:tcPr>
            <w:tcW w:type="dxa" w:w="4433"/>
            <w:tcMar>
              <w:top w:type="dxa" w:w="70"/>
              <w:left w:type="dxa" w:w="100"/>
              <w:bottom w:type="dxa" w:w="70"/>
              <w:right w:type="dxa" w:w="100"/>
            </w:tcMar>
          </w:tcPr>
          <w:p>
            <w:pPr>
              <w:spacing w:after="0" w:line="256"/>
            </w:pPr>
            <w:r>
              <w:rPr>
                <w:rFonts w:ascii="Consolas" w:cs="Consolas" w:eastAsia="Consolas" w:hAnsi="Consolas"/>
                <w:sz w:val="16"/>
                <w:szCs w:val="16"/>
              </w:rPr>
              <w:t xml:space="preserve">ID-1</w:t>
            </w:r>
            <w:r>
              <w:rPr>
                <w:rFonts w:ascii="Georgia" w:cs="Georgia" w:eastAsia="Georgia" w:hAnsi="Georgia"/>
                <w:sz w:val="18"/>
                <w:szCs w:val="18"/>
              </w:rPr>
              <w:t xml:space="preserve">, </w:t>
            </w:r>
            <w:r>
              <w:rPr>
                <w:rFonts w:ascii="Consolas" w:cs="Consolas" w:eastAsia="Consolas" w:hAnsi="Consolas"/>
                <w:sz w:val="16"/>
                <w:szCs w:val="16"/>
              </w:rPr>
              <w:t xml:space="preserve">ID-2</w:t>
            </w:r>
            <w:r>
              <w:rPr>
                <w:rFonts w:ascii="Georgia" w:cs="Georgia" w:eastAsia="Georgia" w:hAnsi="Georgia"/>
                <w:sz w:val="18"/>
                <w:szCs w:val="18"/>
              </w:rPr>
              <w:t xml:space="preserve">, </w:t>
            </w:r>
            <w:r>
              <w:rPr>
                <w:rFonts w:ascii="Consolas" w:cs="Consolas" w:eastAsia="Consolas" w:hAnsi="Consolas"/>
                <w:sz w:val="16"/>
                <w:szCs w:val="16"/>
              </w:rPr>
              <w:t xml:space="preserve">ID-3</w:t>
            </w:r>
            <w:r>
              <w:rPr>
                <w:rFonts w:ascii="Georgia" w:cs="Georgia" w:eastAsia="Georgia" w:hAnsi="Georgia"/>
                <w:sz w:val="18"/>
                <w:szCs w:val="18"/>
              </w:rPr>
              <w:t xml:space="preserve">, </w:t>
            </w:r>
            <w:r>
              <w:rPr>
                <w:rFonts w:ascii="Consolas" w:cs="Consolas" w:eastAsia="Consolas" w:hAnsi="Consolas"/>
                <w:sz w:val="16"/>
                <w:szCs w:val="16"/>
              </w:rPr>
              <w:t xml:space="preserve">ID-4</w:t>
            </w:r>
            <w:r>
              <w:rPr>
                <w:rFonts w:ascii="Georgia" w:cs="Georgia" w:eastAsia="Georgia" w:hAnsi="Georgia"/>
                <w:sz w:val="18"/>
                <w:szCs w:val="18"/>
              </w:rPr>
              <w:t xml:space="preserve">, </w:t>
            </w:r>
            <w:r>
              <w:rPr>
                <w:rFonts w:ascii="Consolas" w:cs="Consolas" w:eastAsia="Consolas" w:hAnsi="Consolas"/>
                <w:sz w:val="16"/>
                <w:szCs w:val="16"/>
              </w:rPr>
              <w:t xml:space="preserve">ID-5</w:t>
            </w:r>
          </w:p>
        </w:tc>
      </w:tr>
      <w:tr>
        <w:tc>
          <w:tcPr>
            <w:tcW w:type="dxa" w:w="2956"/>
            <w:tcMar>
              <w:top w:type="dxa" w:w="70"/>
              <w:left w:type="dxa" w:w="100"/>
              <w:bottom w:type="dxa" w:w="70"/>
              <w:right w:type="dxa" w:w="100"/>
            </w:tcMar>
          </w:tcPr>
          <w:p>
            <w:pPr>
              <w:spacing w:after="0" w:line="256"/>
            </w:pPr>
            <w:r>
              <w:rPr>
                <w:rFonts w:ascii="Consolas" w:cs="Consolas" w:eastAsia="Consolas" w:hAnsi="Consolas"/>
                <w:sz w:val="16"/>
                <w:szCs w:val="16"/>
              </w:rPr>
              <w:t xml:space="preserve">T2</w:t>
            </w:r>
            <w:r>
              <w:rPr>
                <w:rFonts w:ascii="Georgia" w:cs="Georgia" w:eastAsia="Georgia" w:hAnsi="Georgia"/>
                <w:sz w:val="18"/>
                <w:szCs w:val="18"/>
              </w:rPr>
              <w:t xml:space="preserve"> Devices</w:t>
            </w:r>
          </w:p>
        </w:tc>
        <w:tc>
          <w:tcPr>
            <w:tcW w:type="dxa" w:w="1971"/>
            <w:tcMar>
              <w:top w:type="dxa" w:w="70"/>
              <w:left w:type="dxa" w:w="100"/>
              <w:bottom w:type="dxa" w:w="70"/>
              <w:right w:type="dxa" w:w="100"/>
            </w:tcMar>
          </w:tcPr>
          <w:p>
            <w:pPr>
              <w:spacing w:after="0" w:line="256"/>
            </w:pPr>
            <w:r>
              <w:rPr>
                <w:rFonts w:ascii="Georgia" w:cs="Georgia" w:eastAsia="Georgia" w:hAnsi="Georgia"/>
                <w:sz w:val="18"/>
                <w:szCs w:val="18"/>
              </w:rPr>
              <w:t xml:space="preserve">ZTMM pillar</w:t>
            </w:r>
          </w:p>
        </w:tc>
        <w:tc>
          <w:tcPr>
            <w:tcW w:type="dxa" w:w="4433"/>
            <w:tcMar>
              <w:top w:type="dxa" w:w="70"/>
              <w:left w:type="dxa" w:w="100"/>
              <w:bottom w:type="dxa" w:w="70"/>
              <w:right w:type="dxa" w:w="100"/>
            </w:tcMar>
          </w:tcPr>
          <w:p>
            <w:pPr>
              <w:spacing w:after="0" w:line="256"/>
            </w:pPr>
            <w:r>
              <w:rPr>
                <w:rFonts w:ascii="Consolas" w:cs="Consolas" w:eastAsia="Consolas" w:hAnsi="Consolas"/>
                <w:sz w:val="16"/>
                <w:szCs w:val="16"/>
              </w:rPr>
              <w:t xml:space="preserve">DV-1</w:t>
            </w:r>
            <w:r>
              <w:rPr>
                <w:rFonts w:ascii="Georgia" w:cs="Georgia" w:eastAsia="Georgia" w:hAnsi="Georgia"/>
                <w:sz w:val="18"/>
                <w:szCs w:val="18"/>
              </w:rPr>
              <w:t xml:space="preserve">, </w:t>
            </w:r>
            <w:r>
              <w:rPr>
                <w:rFonts w:ascii="Consolas" w:cs="Consolas" w:eastAsia="Consolas" w:hAnsi="Consolas"/>
                <w:sz w:val="16"/>
                <w:szCs w:val="16"/>
              </w:rPr>
              <w:t xml:space="preserve">DV-2</w:t>
            </w:r>
            <w:r>
              <w:rPr>
                <w:rFonts w:ascii="Georgia" w:cs="Georgia" w:eastAsia="Georgia" w:hAnsi="Georgia"/>
                <w:sz w:val="18"/>
                <w:szCs w:val="18"/>
              </w:rPr>
              <w:t xml:space="preserve">, </w:t>
            </w:r>
            <w:r>
              <w:rPr>
                <w:rFonts w:ascii="Consolas" w:cs="Consolas" w:eastAsia="Consolas" w:hAnsi="Consolas"/>
                <w:sz w:val="16"/>
                <w:szCs w:val="16"/>
              </w:rPr>
              <w:t xml:space="preserve">DV-3</w:t>
            </w:r>
            <w:r>
              <w:rPr>
                <w:rFonts w:ascii="Georgia" w:cs="Georgia" w:eastAsia="Georgia" w:hAnsi="Georgia"/>
                <w:sz w:val="18"/>
                <w:szCs w:val="18"/>
              </w:rPr>
              <w:t xml:space="preserve">, </w:t>
            </w:r>
            <w:r>
              <w:rPr>
                <w:rFonts w:ascii="Consolas" w:cs="Consolas" w:eastAsia="Consolas" w:hAnsi="Consolas"/>
                <w:sz w:val="16"/>
                <w:szCs w:val="16"/>
              </w:rPr>
              <w:t xml:space="preserve">DV-4</w:t>
            </w:r>
            <w:r>
              <w:rPr>
                <w:rFonts w:ascii="Georgia" w:cs="Georgia" w:eastAsia="Georgia" w:hAnsi="Georgia"/>
                <w:sz w:val="18"/>
                <w:szCs w:val="18"/>
              </w:rPr>
              <w:t xml:space="preserve">, </w:t>
            </w:r>
            <w:r>
              <w:rPr>
                <w:rFonts w:ascii="Consolas" w:cs="Consolas" w:eastAsia="Consolas" w:hAnsi="Consolas"/>
                <w:sz w:val="16"/>
                <w:szCs w:val="16"/>
              </w:rPr>
              <w:t xml:space="preserve">DV-5</w:t>
            </w:r>
          </w:p>
        </w:tc>
      </w:tr>
      <w:tr>
        <w:tc>
          <w:tcPr>
            <w:tcW w:type="dxa" w:w="2956"/>
            <w:tcMar>
              <w:top w:type="dxa" w:w="70"/>
              <w:left w:type="dxa" w:w="100"/>
              <w:bottom w:type="dxa" w:w="70"/>
              <w:right w:type="dxa" w:w="100"/>
            </w:tcMar>
          </w:tcPr>
          <w:p>
            <w:pPr>
              <w:spacing w:after="0" w:line="256"/>
            </w:pPr>
            <w:r>
              <w:rPr>
                <w:rFonts w:ascii="Consolas" w:cs="Consolas" w:eastAsia="Consolas" w:hAnsi="Consolas"/>
                <w:sz w:val="16"/>
                <w:szCs w:val="16"/>
              </w:rPr>
              <w:t xml:space="preserve">T3</w:t>
            </w:r>
            <w:r>
              <w:rPr>
                <w:rFonts w:ascii="Georgia" w:cs="Georgia" w:eastAsia="Georgia" w:hAnsi="Georgia"/>
                <w:sz w:val="18"/>
                <w:szCs w:val="18"/>
              </w:rPr>
              <w:t xml:space="preserve"> Networks</w:t>
            </w:r>
          </w:p>
        </w:tc>
        <w:tc>
          <w:tcPr>
            <w:tcW w:type="dxa" w:w="1971"/>
            <w:tcMar>
              <w:top w:type="dxa" w:w="70"/>
              <w:left w:type="dxa" w:w="100"/>
              <w:bottom w:type="dxa" w:w="70"/>
              <w:right w:type="dxa" w:w="100"/>
            </w:tcMar>
          </w:tcPr>
          <w:p>
            <w:pPr>
              <w:spacing w:after="0" w:line="256"/>
            </w:pPr>
            <w:r>
              <w:rPr>
                <w:rFonts w:ascii="Georgia" w:cs="Georgia" w:eastAsia="Georgia" w:hAnsi="Georgia"/>
                <w:sz w:val="18"/>
                <w:szCs w:val="18"/>
              </w:rPr>
              <w:t xml:space="preserve">ZTMM pillar</w:t>
            </w:r>
          </w:p>
        </w:tc>
        <w:tc>
          <w:tcPr>
            <w:tcW w:type="dxa" w:w="4433"/>
            <w:tcMar>
              <w:top w:type="dxa" w:w="70"/>
              <w:left w:type="dxa" w:w="100"/>
              <w:bottom w:type="dxa" w:w="70"/>
              <w:right w:type="dxa" w:w="100"/>
            </w:tcMar>
          </w:tcPr>
          <w:p>
            <w:pPr>
              <w:spacing w:after="0" w:line="256"/>
            </w:pPr>
            <w:r>
              <w:rPr>
                <w:rFonts w:ascii="Consolas" w:cs="Consolas" w:eastAsia="Consolas" w:hAnsi="Consolas"/>
                <w:sz w:val="16"/>
                <w:szCs w:val="16"/>
              </w:rPr>
              <w:t xml:space="preserve">KT-3</w:t>
            </w:r>
            <w:r>
              <w:rPr>
                <w:rFonts w:ascii="Georgia" w:cs="Georgia" w:eastAsia="Georgia" w:hAnsi="Georgia"/>
                <w:sz w:val="18"/>
                <w:szCs w:val="18"/>
              </w:rPr>
              <w:t xml:space="preserve">, </w:t>
            </w:r>
            <w:r>
              <w:rPr>
                <w:rFonts w:ascii="Consolas" w:cs="Consolas" w:eastAsia="Consolas" w:hAnsi="Consolas"/>
                <w:sz w:val="16"/>
                <w:szCs w:val="16"/>
              </w:rPr>
              <w:t xml:space="preserve">KT-4</w:t>
            </w:r>
            <w:r>
              <w:rPr>
                <w:rFonts w:ascii="Georgia" w:cs="Georgia" w:eastAsia="Georgia" w:hAnsi="Georgia"/>
                <w:sz w:val="18"/>
                <w:szCs w:val="18"/>
              </w:rPr>
              <w:t xml:space="preserve">, </w:t>
            </w:r>
            <w:r>
              <w:rPr>
                <w:rFonts w:ascii="Consolas" w:cs="Consolas" w:eastAsia="Consolas" w:hAnsi="Consolas"/>
                <w:sz w:val="16"/>
                <w:szCs w:val="16"/>
              </w:rPr>
              <w:t xml:space="preserve">KT-5</w:t>
            </w:r>
            <w:r>
              <w:rPr>
                <w:rFonts w:ascii="Georgia" w:cs="Georgia" w:eastAsia="Georgia" w:hAnsi="Georgia"/>
                <w:sz w:val="18"/>
                <w:szCs w:val="18"/>
              </w:rPr>
              <w:t xml:space="preserve">, </w:t>
            </w:r>
            <w:r>
              <w:rPr>
                <w:rFonts w:ascii="Consolas" w:cs="Consolas" w:eastAsia="Consolas" w:hAnsi="Consolas"/>
                <w:sz w:val="16"/>
                <w:szCs w:val="16"/>
              </w:rPr>
              <w:t xml:space="preserve">TM-4</w:t>
            </w:r>
            <w:r>
              <w:rPr>
                <w:rFonts w:ascii="Georgia" w:cs="Georgia" w:eastAsia="Georgia" w:hAnsi="Georgia"/>
                <w:sz w:val="18"/>
                <w:szCs w:val="18"/>
              </w:rPr>
              <w:t xml:space="preserve">, </w:t>
            </w:r>
            <w:r>
              <w:rPr>
                <w:rFonts w:ascii="Consolas" w:cs="Consolas" w:eastAsia="Consolas" w:hAnsi="Consolas"/>
                <w:sz w:val="16"/>
                <w:szCs w:val="16"/>
              </w:rPr>
              <w:t xml:space="preserve">TM-5</w:t>
            </w:r>
          </w:p>
        </w:tc>
      </w:tr>
      <w:tr>
        <w:tc>
          <w:tcPr>
            <w:tcW w:type="dxa" w:w="2956"/>
            <w:tcMar>
              <w:top w:type="dxa" w:w="70"/>
              <w:left w:type="dxa" w:w="100"/>
              <w:bottom w:type="dxa" w:w="70"/>
              <w:right w:type="dxa" w:w="100"/>
            </w:tcMar>
          </w:tcPr>
          <w:p>
            <w:pPr>
              <w:spacing w:after="0" w:line="256"/>
            </w:pPr>
            <w:r>
              <w:rPr>
                <w:rFonts w:ascii="Consolas" w:cs="Consolas" w:eastAsia="Consolas" w:hAnsi="Consolas"/>
                <w:sz w:val="16"/>
                <w:szCs w:val="16"/>
              </w:rPr>
              <w:t xml:space="preserve">T4</w:t>
            </w:r>
            <w:r>
              <w:rPr>
                <w:rFonts w:ascii="Georgia" w:cs="Georgia" w:eastAsia="Georgia" w:hAnsi="Georgia"/>
                <w:sz w:val="18"/>
                <w:szCs w:val="18"/>
              </w:rPr>
              <w:t xml:space="preserve"> Applications and Workloads</w:t>
            </w:r>
          </w:p>
        </w:tc>
        <w:tc>
          <w:tcPr>
            <w:tcW w:type="dxa" w:w="1971"/>
            <w:tcMar>
              <w:top w:type="dxa" w:w="70"/>
              <w:left w:type="dxa" w:w="100"/>
              <w:bottom w:type="dxa" w:w="70"/>
              <w:right w:type="dxa" w:w="100"/>
            </w:tcMar>
          </w:tcPr>
          <w:p>
            <w:pPr>
              <w:spacing w:after="0" w:line="256"/>
            </w:pPr>
            <w:r>
              <w:rPr>
                <w:rFonts w:ascii="Georgia" w:cs="Georgia" w:eastAsia="Georgia" w:hAnsi="Georgia"/>
                <w:sz w:val="18"/>
                <w:szCs w:val="18"/>
              </w:rPr>
              <w:t xml:space="preserve">ZTMM pillar</w:t>
            </w:r>
          </w:p>
        </w:tc>
        <w:tc>
          <w:tcPr>
            <w:tcW w:type="dxa" w:w="4433"/>
            <w:tcMar>
              <w:top w:type="dxa" w:w="70"/>
              <w:left w:type="dxa" w:w="100"/>
              <w:bottom w:type="dxa" w:w="70"/>
              <w:right w:type="dxa" w:w="100"/>
            </w:tcMar>
          </w:tcPr>
          <w:p>
            <w:pPr>
              <w:spacing w:after="0" w:line="256"/>
            </w:pPr>
            <w:r>
              <w:rPr>
                <w:rFonts w:ascii="Consolas" w:cs="Consolas" w:eastAsia="Consolas" w:hAnsi="Consolas"/>
                <w:sz w:val="16"/>
                <w:szCs w:val="16"/>
              </w:rPr>
              <w:t xml:space="preserve">FO-3</w:t>
            </w:r>
            <w:r>
              <w:rPr>
                <w:rFonts w:ascii="Georgia" w:cs="Georgia" w:eastAsia="Georgia" w:hAnsi="Georgia"/>
                <w:sz w:val="18"/>
                <w:szCs w:val="18"/>
              </w:rPr>
              <w:t xml:space="preserve">, </w:t>
            </w:r>
            <w:r>
              <w:rPr>
                <w:rFonts w:ascii="Consolas" w:cs="Consolas" w:eastAsia="Consolas" w:hAnsi="Consolas"/>
                <w:sz w:val="16"/>
                <w:szCs w:val="16"/>
              </w:rPr>
              <w:t xml:space="preserve">RC-3</w:t>
            </w:r>
          </w:p>
        </w:tc>
      </w:tr>
      <w:tr>
        <w:tc>
          <w:tcPr>
            <w:tcW w:type="dxa" w:w="2956"/>
            <w:tcMar>
              <w:top w:type="dxa" w:w="70"/>
              <w:left w:type="dxa" w:w="100"/>
              <w:bottom w:type="dxa" w:w="70"/>
              <w:right w:type="dxa" w:w="100"/>
            </w:tcMar>
          </w:tcPr>
          <w:p>
            <w:pPr>
              <w:spacing w:after="0" w:line="256"/>
            </w:pPr>
            <w:r>
              <w:rPr>
                <w:rFonts w:ascii="Consolas" w:cs="Consolas" w:eastAsia="Consolas" w:hAnsi="Consolas"/>
                <w:sz w:val="16"/>
                <w:szCs w:val="16"/>
              </w:rPr>
              <w:t xml:space="preserve">T5</w:t>
            </w:r>
            <w:r>
              <w:rPr>
                <w:rFonts w:ascii="Georgia" w:cs="Georgia" w:eastAsia="Georgia" w:hAnsi="Georgia"/>
                <w:sz w:val="18"/>
                <w:szCs w:val="18"/>
              </w:rPr>
              <w:t xml:space="preserve"> Data</w:t>
            </w:r>
          </w:p>
        </w:tc>
        <w:tc>
          <w:tcPr>
            <w:tcW w:type="dxa" w:w="1971"/>
            <w:tcMar>
              <w:top w:type="dxa" w:w="70"/>
              <w:left w:type="dxa" w:w="100"/>
              <w:bottom w:type="dxa" w:w="70"/>
              <w:right w:type="dxa" w:w="100"/>
            </w:tcMar>
          </w:tcPr>
          <w:p>
            <w:pPr>
              <w:spacing w:after="0" w:line="256"/>
            </w:pPr>
            <w:r>
              <w:rPr>
                <w:rFonts w:ascii="Georgia" w:cs="Georgia" w:eastAsia="Georgia" w:hAnsi="Georgia"/>
                <w:sz w:val="18"/>
                <w:szCs w:val="18"/>
              </w:rPr>
              <w:t xml:space="preserve">ZTMM pillar</w:t>
            </w:r>
          </w:p>
        </w:tc>
        <w:tc>
          <w:tcPr>
            <w:tcW w:type="dxa" w:w="4433"/>
            <w:tcMar>
              <w:top w:type="dxa" w:w="70"/>
              <w:left w:type="dxa" w:w="100"/>
              <w:bottom w:type="dxa" w:w="70"/>
              <w:right w:type="dxa" w:w="100"/>
            </w:tcMar>
          </w:tcPr>
          <w:p>
            <w:pPr>
              <w:spacing w:after="0" w:line="256"/>
            </w:pPr>
            <w:r>
              <w:rPr>
                <w:rFonts w:ascii="Consolas" w:cs="Consolas" w:eastAsia="Consolas" w:hAnsi="Consolas"/>
                <w:sz w:val="16"/>
                <w:szCs w:val="16"/>
              </w:rPr>
              <w:t xml:space="preserve">EN-3</w:t>
            </w:r>
            <w:r>
              <w:rPr>
                <w:rFonts w:ascii="Georgia" w:cs="Georgia" w:eastAsia="Georgia" w:hAnsi="Georgia"/>
                <w:sz w:val="18"/>
                <w:szCs w:val="18"/>
              </w:rPr>
              <w:t xml:space="preserve">, </w:t>
            </w:r>
            <w:r>
              <w:rPr>
                <w:rFonts w:ascii="Consolas" w:cs="Consolas" w:eastAsia="Consolas" w:hAnsi="Consolas"/>
                <w:sz w:val="16"/>
                <w:szCs w:val="16"/>
              </w:rPr>
              <w:t xml:space="preserve">FO-1</w:t>
            </w:r>
            <w:r>
              <w:rPr>
                <w:rFonts w:ascii="Georgia" w:cs="Georgia" w:eastAsia="Georgia" w:hAnsi="Georgia"/>
                <w:sz w:val="18"/>
                <w:szCs w:val="18"/>
              </w:rPr>
              <w:t xml:space="preserve">, </w:t>
            </w:r>
            <w:r>
              <w:rPr>
                <w:rFonts w:ascii="Consolas" w:cs="Consolas" w:eastAsia="Consolas" w:hAnsi="Consolas"/>
                <w:sz w:val="16"/>
                <w:szCs w:val="16"/>
              </w:rPr>
              <w:t xml:space="preserve">FO-2</w:t>
            </w:r>
            <w:r>
              <w:rPr>
                <w:rFonts w:ascii="Georgia" w:cs="Georgia" w:eastAsia="Georgia" w:hAnsi="Georgia"/>
                <w:sz w:val="18"/>
                <w:szCs w:val="18"/>
              </w:rPr>
              <w:t xml:space="preserve">, </w:t>
            </w:r>
            <w:r>
              <w:rPr>
                <w:rFonts w:ascii="Consolas" w:cs="Consolas" w:eastAsia="Consolas" w:hAnsi="Consolas"/>
                <w:sz w:val="16"/>
                <w:szCs w:val="16"/>
              </w:rPr>
              <w:t xml:space="preserve">RC-2</w:t>
            </w:r>
            <w:r>
              <w:rPr>
                <w:rFonts w:ascii="Georgia" w:cs="Georgia" w:eastAsia="Georgia" w:hAnsi="Georgia"/>
                <w:sz w:val="18"/>
                <w:szCs w:val="18"/>
              </w:rPr>
              <w:t xml:space="preserve">, </w:t>
            </w:r>
            <w:r>
              <w:rPr>
                <w:rFonts w:ascii="Consolas" w:cs="Consolas" w:eastAsia="Consolas" w:hAnsi="Consolas"/>
                <w:sz w:val="16"/>
                <w:szCs w:val="16"/>
              </w:rPr>
              <w:t xml:space="preserve">RC-4</w:t>
            </w:r>
            <w:r>
              <w:rPr>
                <w:rFonts w:ascii="Georgia" w:cs="Georgia" w:eastAsia="Georgia" w:hAnsi="Georgia"/>
                <w:sz w:val="18"/>
                <w:szCs w:val="18"/>
              </w:rPr>
              <w:t xml:space="preserve">, </w:t>
            </w:r>
            <w:r>
              <w:rPr>
                <w:rFonts w:ascii="Consolas" w:cs="Consolas" w:eastAsia="Consolas" w:hAnsi="Consolas"/>
                <w:sz w:val="16"/>
                <w:szCs w:val="16"/>
              </w:rPr>
              <w:t xml:space="preserve">SM-7</w:t>
            </w:r>
          </w:p>
        </w:tc>
      </w:tr>
      <w:tr>
        <w:tc>
          <w:tcPr>
            <w:tcW w:type="dxa" w:w="2956"/>
            <w:tcMar>
              <w:top w:type="dxa" w:w="70"/>
              <w:left w:type="dxa" w:w="100"/>
              <w:bottom w:type="dxa" w:w="70"/>
              <w:right w:type="dxa" w:w="100"/>
            </w:tcMar>
          </w:tcPr>
          <w:p>
            <w:pPr>
              <w:spacing w:after="0" w:line="256"/>
            </w:pPr>
            <w:r>
              <w:rPr>
                <w:rFonts w:ascii="Consolas" w:cs="Consolas" w:eastAsia="Consolas" w:hAnsi="Consolas"/>
                <w:sz w:val="16"/>
                <w:szCs w:val="16"/>
              </w:rPr>
              <w:t xml:space="preserve">T6</w:t>
            </w:r>
            <w:r>
              <w:rPr>
                <w:rFonts w:ascii="Georgia" w:cs="Georgia" w:eastAsia="Georgia" w:hAnsi="Georgia"/>
                <w:sz w:val="18"/>
                <w:szCs w:val="18"/>
              </w:rPr>
              <w:t xml:space="preserve"> Operational Technology</w:t>
            </w:r>
          </w:p>
        </w:tc>
        <w:tc>
          <w:tcPr>
            <w:tcW w:type="dxa" w:w="1971"/>
            <w:tcMar>
              <w:top w:type="dxa" w:w="70"/>
              <w:left w:type="dxa" w:w="100"/>
              <w:bottom w:type="dxa" w:w="70"/>
              <w:right w:type="dxa" w:w="100"/>
            </w:tcMar>
          </w:tcPr>
          <w:p>
            <w:pPr>
              <w:spacing w:after="0" w:line="256"/>
            </w:pPr>
            <w:r>
              <w:rPr>
                <w:rFonts w:ascii="Georgia" w:cs="Georgia" w:eastAsia="Georgia" w:hAnsi="Georgia"/>
                <w:sz w:val="18"/>
                <w:szCs w:val="18"/>
              </w:rPr>
              <w:t xml:space="preserve">ASOM-Fed addition</w:t>
            </w:r>
          </w:p>
        </w:tc>
        <w:tc>
          <w:tcPr>
            <w:tcW w:type="dxa" w:w="4433"/>
            <w:tcMar>
              <w:top w:type="dxa" w:w="70"/>
              <w:left w:type="dxa" w:w="100"/>
              <w:bottom w:type="dxa" w:w="70"/>
              <w:right w:type="dxa" w:w="100"/>
            </w:tcMar>
          </w:tcPr>
          <w:p>
            <w:pPr>
              <w:spacing w:after="0" w:line="256"/>
            </w:pPr>
            <w:r>
              <w:rPr>
                <w:rFonts w:ascii="Consolas" w:cs="Consolas" w:eastAsia="Consolas" w:hAnsi="Consolas"/>
                <w:sz w:val="16"/>
                <w:szCs w:val="16"/>
              </w:rPr>
              <w:t xml:space="preserve">FO-4</w:t>
            </w:r>
          </w:p>
        </w:tc>
      </w:tr>
      <w:tr>
        <w:tc>
          <w:tcPr>
            <w:tcW w:type="dxa" w:w="2956"/>
            <w:tcMar>
              <w:top w:type="dxa" w:w="70"/>
              <w:left w:type="dxa" w:w="100"/>
              <w:bottom w:type="dxa" w:w="70"/>
              <w:right w:type="dxa" w:w="100"/>
            </w:tcMar>
          </w:tcPr>
          <w:p>
            <w:pPr>
              <w:spacing w:after="0" w:line="256"/>
            </w:pPr>
            <w:r>
              <w:rPr>
                <w:rFonts w:ascii="Consolas" w:cs="Consolas" w:eastAsia="Consolas" w:hAnsi="Consolas"/>
                <w:sz w:val="16"/>
                <w:szCs w:val="16"/>
              </w:rPr>
              <w:t xml:space="preserve">T7</w:t>
            </w:r>
            <w:r>
              <w:rPr>
                <w:rFonts w:ascii="Georgia" w:cs="Georgia" w:eastAsia="Georgia" w:hAnsi="Georgia"/>
                <w:sz w:val="18"/>
                <w:szCs w:val="18"/>
              </w:rPr>
              <w:t xml:space="preserve"> Workforce</w:t>
            </w:r>
          </w:p>
        </w:tc>
        <w:tc>
          <w:tcPr>
            <w:tcW w:type="dxa" w:w="1971"/>
            <w:tcMar>
              <w:top w:type="dxa" w:w="70"/>
              <w:left w:type="dxa" w:w="100"/>
              <w:bottom w:type="dxa" w:w="70"/>
              <w:right w:type="dxa" w:w="100"/>
            </w:tcMar>
          </w:tcPr>
          <w:p>
            <w:pPr>
              <w:spacing w:after="0" w:line="256"/>
            </w:pPr>
            <w:r>
              <w:rPr>
                <w:rFonts w:ascii="Georgia" w:cs="Georgia" w:eastAsia="Georgia" w:hAnsi="Georgia"/>
                <w:sz w:val="18"/>
                <w:szCs w:val="18"/>
              </w:rPr>
              <w:t xml:space="preserve">ASOM-Fed addition</w:t>
            </w:r>
          </w:p>
        </w:tc>
        <w:tc>
          <w:tcPr>
            <w:tcW w:type="dxa" w:w="4433"/>
            <w:tcMar>
              <w:top w:type="dxa" w:w="70"/>
              <w:left w:type="dxa" w:w="100"/>
              <w:bottom w:type="dxa" w:w="70"/>
              <w:right w:type="dxa" w:w="100"/>
            </w:tcMar>
          </w:tcPr>
          <w:p>
            <w:pPr>
              <w:spacing w:after="0" w:line="256"/>
            </w:pPr>
            <w:r>
              <w:rPr>
                <w:rFonts w:ascii="Consolas" w:cs="Consolas" w:eastAsia="Consolas" w:hAnsi="Consolas"/>
                <w:sz w:val="16"/>
                <w:szCs w:val="16"/>
              </w:rPr>
              <w:t xml:space="preserve">WF-1</w:t>
            </w:r>
            <w:r>
              <w:rPr>
                <w:rFonts w:ascii="Georgia" w:cs="Georgia" w:eastAsia="Georgia" w:hAnsi="Georgia"/>
                <w:sz w:val="18"/>
                <w:szCs w:val="18"/>
              </w:rPr>
              <w:t xml:space="preserve">, </w:t>
            </w:r>
            <w:r>
              <w:rPr>
                <w:rFonts w:ascii="Consolas" w:cs="Consolas" w:eastAsia="Consolas" w:hAnsi="Consolas"/>
                <w:sz w:val="16"/>
                <w:szCs w:val="16"/>
              </w:rPr>
              <w:t xml:space="preserve">WF-2</w:t>
            </w:r>
            <w:r>
              <w:rPr>
                <w:rFonts w:ascii="Georgia" w:cs="Georgia" w:eastAsia="Georgia" w:hAnsi="Georgia"/>
                <w:sz w:val="18"/>
                <w:szCs w:val="18"/>
              </w:rPr>
              <w:t xml:space="preserve">, </w:t>
            </w:r>
            <w:r>
              <w:rPr>
                <w:rFonts w:ascii="Consolas" w:cs="Consolas" w:eastAsia="Consolas" w:hAnsi="Consolas"/>
                <w:sz w:val="16"/>
                <w:szCs w:val="16"/>
              </w:rPr>
              <w:t xml:space="preserve">WF-3</w:t>
            </w:r>
            <w:r>
              <w:rPr>
                <w:rFonts w:ascii="Georgia" w:cs="Georgia" w:eastAsia="Georgia" w:hAnsi="Georgia"/>
                <w:sz w:val="18"/>
                <w:szCs w:val="18"/>
              </w:rPr>
              <w:t xml:space="preserve">, </w:t>
            </w:r>
            <w:r>
              <w:rPr>
                <w:rFonts w:ascii="Consolas" w:cs="Consolas" w:eastAsia="Consolas" w:hAnsi="Consolas"/>
                <w:sz w:val="16"/>
                <w:szCs w:val="16"/>
              </w:rPr>
              <w:t xml:space="preserve">WF-4</w:t>
            </w:r>
            <w:r>
              <w:rPr>
                <w:rFonts w:ascii="Georgia" w:cs="Georgia" w:eastAsia="Georgia" w:hAnsi="Georgia"/>
                <w:sz w:val="18"/>
                <w:szCs w:val="18"/>
              </w:rPr>
              <w:t xml:space="preserve">, </w:t>
            </w:r>
            <w:r>
              <w:rPr>
                <w:rFonts w:ascii="Consolas" w:cs="Consolas" w:eastAsia="Consolas" w:hAnsi="Consolas"/>
                <w:sz w:val="16"/>
                <w:szCs w:val="16"/>
              </w:rPr>
              <w:t xml:space="preserve">WF-5</w:t>
            </w:r>
          </w:p>
        </w:tc>
      </w:tr>
      <w:tr>
        <w:tc>
          <w:tcPr>
            <w:tcW w:type="dxa" w:w="2956"/>
            <w:tcMar>
              <w:top w:type="dxa" w:w="70"/>
              <w:left w:type="dxa" w:w="100"/>
              <w:bottom w:type="dxa" w:w="70"/>
              <w:right w:type="dxa" w:w="100"/>
            </w:tcMar>
          </w:tcPr>
          <w:p>
            <w:pPr>
              <w:spacing w:after="0" w:line="256"/>
            </w:pPr>
            <w:r>
              <w:rPr>
                <w:rFonts w:ascii="Consolas" w:cs="Consolas" w:eastAsia="Consolas" w:hAnsi="Consolas"/>
                <w:sz w:val="16"/>
                <w:szCs w:val="16"/>
              </w:rPr>
              <w:t xml:space="preserve">T8</w:t>
            </w:r>
            <w:r>
              <w:rPr>
                <w:rFonts w:ascii="Georgia" w:cs="Georgia" w:eastAsia="Georgia" w:hAnsi="Georgia"/>
                <w:sz w:val="18"/>
                <w:szCs w:val="18"/>
              </w:rPr>
              <w:t xml:space="preserve"> Facilities</w:t>
            </w:r>
          </w:p>
        </w:tc>
        <w:tc>
          <w:tcPr>
            <w:tcW w:type="dxa" w:w="1971"/>
            <w:tcMar>
              <w:top w:type="dxa" w:w="70"/>
              <w:left w:type="dxa" w:w="100"/>
              <w:bottom w:type="dxa" w:w="70"/>
              <w:right w:type="dxa" w:w="100"/>
            </w:tcMar>
          </w:tcPr>
          <w:p>
            <w:pPr>
              <w:spacing w:after="0" w:line="256"/>
            </w:pPr>
            <w:r>
              <w:rPr>
                <w:rFonts w:ascii="Georgia" w:cs="Georgia" w:eastAsia="Georgia" w:hAnsi="Georgia"/>
                <w:sz w:val="18"/>
                <w:szCs w:val="18"/>
              </w:rPr>
              <w:t xml:space="preserve">ASOM-Fed addition</w:t>
            </w:r>
          </w:p>
        </w:tc>
        <w:tc>
          <w:tcPr>
            <w:tcW w:type="dxa" w:w="4433"/>
            <w:tcMar>
              <w:top w:type="dxa" w:w="70"/>
              <w:left w:type="dxa" w:w="100"/>
              <w:bottom w:type="dxa" w:w="70"/>
              <w:right w:type="dxa" w:w="100"/>
            </w:tcMar>
          </w:tcPr>
          <w:p>
            <w:pPr>
              <w:spacing w:after="0" w:line="256"/>
            </w:pPr>
            <w:r>
              <w:rPr>
                <w:rFonts w:ascii="Consolas" w:cs="Consolas" w:eastAsia="Consolas" w:hAnsi="Consolas"/>
                <w:sz w:val="16"/>
                <w:szCs w:val="16"/>
              </w:rPr>
              <w:t xml:space="preserve">FC-1</w:t>
            </w:r>
            <w:r>
              <w:rPr>
                <w:rFonts w:ascii="Georgia" w:cs="Georgia" w:eastAsia="Georgia" w:hAnsi="Georgia"/>
                <w:sz w:val="18"/>
                <w:szCs w:val="18"/>
              </w:rPr>
              <w:t xml:space="preserve">, </w:t>
            </w:r>
            <w:r>
              <w:rPr>
                <w:rFonts w:ascii="Consolas" w:cs="Consolas" w:eastAsia="Consolas" w:hAnsi="Consolas"/>
                <w:sz w:val="16"/>
                <w:szCs w:val="16"/>
              </w:rPr>
              <w:t xml:space="preserve">FC-2</w:t>
            </w:r>
            <w:r>
              <w:rPr>
                <w:rFonts w:ascii="Georgia" w:cs="Georgia" w:eastAsia="Georgia" w:hAnsi="Georgia"/>
                <w:sz w:val="18"/>
                <w:szCs w:val="18"/>
              </w:rPr>
              <w:t xml:space="preserve">, </w:t>
            </w:r>
            <w:r>
              <w:rPr>
                <w:rFonts w:ascii="Consolas" w:cs="Consolas" w:eastAsia="Consolas" w:hAnsi="Consolas"/>
                <w:sz w:val="16"/>
                <w:szCs w:val="16"/>
              </w:rPr>
              <w:t xml:space="preserve">FC-3</w:t>
            </w:r>
            <w:r>
              <w:rPr>
                <w:rFonts w:ascii="Georgia" w:cs="Georgia" w:eastAsia="Georgia" w:hAnsi="Georgia"/>
                <w:sz w:val="18"/>
                <w:szCs w:val="18"/>
              </w:rPr>
              <w:t xml:space="preserve">, </w:t>
            </w:r>
            <w:r>
              <w:rPr>
                <w:rFonts w:ascii="Consolas" w:cs="Consolas" w:eastAsia="Consolas" w:hAnsi="Consolas"/>
                <w:sz w:val="16"/>
                <w:szCs w:val="16"/>
              </w:rPr>
              <w:t xml:space="preserve">FC-4</w:t>
            </w:r>
          </w:p>
        </w:tc>
      </w:tr>
      <w:tr>
        <w:tc>
          <w:tcPr>
            <w:tcW w:type="dxa" w:w="2956"/>
            <w:tcMar>
              <w:top w:type="dxa" w:w="70"/>
              <w:left w:type="dxa" w:w="100"/>
              <w:bottom w:type="dxa" w:w="70"/>
              <w:right w:type="dxa" w:w="100"/>
            </w:tcMar>
          </w:tcPr>
          <w:p>
            <w:pPr>
              <w:spacing w:after="0" w:line="256"/>
            </w:pPr>
            <w:r>
              <w:rPr>
                <w:rFonts w:ascii="Consolas" w:cs="Consolas" w:eastAsia="Consolas" w:hAnsi="Consolas"/>
                <w:sz w:val="16"/>
                <w:szCs w:val="16"/>
              </w:rPr>
              <w:t xml:space="preserve">T9</w:t>
            </w:r>
            <w:r>
              <w:rPr>
                <w:rFonts w:ascii="Georgia" w:cs="Georgia" w:eastAsia="Georgia" w:hAnsi="Georgia"/>
                <w:sz w:val="18"/>
                <w:szCs w:val="18"/>
              </w:rPr>
              <w:t xml:space="preserve"> Supply Chain</w:t>
            </w:r>
          </w:p>
        </w:tc>
        <w:tc>
          <w:tcPr>
            <w:tcW w:type="dxa" w:w="1971"/>
            <w:tcMar>
              <w:top w:type="dxa" w:w="70"/>
              <w:left w:type="dxa" w:w="100"/>
              <w:bottom w:type="dxa" w:w="70"/>
              <w:right w:type="dxa" w:w="100"/>
            </w:tcMar>
          </w:tcPr>
          <w:p>
            <w:pPr>
              <w:spacing w:after="0" w:line="256"/>
            </w:pPr>
            <w:r>
              <w:rPr>
                <w:rFonts w:ascii="Georgia" w:cs="Georgia" w:eastAsia="Georgia" w:hAnsi="Georgia"/>
                <w:sz w:val="18"/>
                <w:szCs w:val="18"/>
              </w:rPr>
              <w:t xml:space="preserve">ASOM-Fed addition</w:t>
            </w:r>
          </w:p>
        </w:tc>
        <w:tc>
          <w:tcPr>
            <w:tcW w:type="dxa" w:w="4433"/>
            <w:tcMar>
              <w:top w:type="dxa" w:w="70"/>
              <w:left w:type="dxa" w:w="100"/>
              <w:bottom w:type="dxa" w:w="70"/>
              <w:right w:type="dxa" w:w="100"/>
            </w:tcMar>
          </w:tcPr>
          <w:p>
            <w:pPr>
              <w:spacing w:after="0" w:line="256"/>
            </w:pPr>
            <w:r>
              <w:rPr>
                <w:rFonts w:ascii="Consolas" w:cs="Consolas" w:eastAsia="Consolas" w:hAnsi="Consolas"/>
                <w:sz w:val="16"/>
                <w:szCs w:val="16"/>
              </w:rPr>
              <w:t xml:space="preserve">FO-6</w:t>
            </w:r>
            <w:r>
              <w:rPr>
                <w:rFonts w:ascii="Georgia" w:cs="Georgia" w:eastAsia="Georgia" w:hAnsi="Georgia"/>
                <w:sz w:val="18"/>
                <w:szCs w:val="18"/>
              </w:rPr>
              <w:t xml:space="preserve">, </w:t>
            </w:r>
            <w:r>
              <w:rPr>
                <w:rFonts w:ascii="Consolas" w:cs="Consolas" w:eastAsia="Consolas" w:hAnsi="Consolas"/>
                <w:sz w:val="16"/>
                <w:szCs w:val="16"/>
              </w:rPr>
              <w:t xml:space="preserve">LC-1</w:t>
            </w:r>
            <w:r>
              <w:rPr>
                <w:rFonts w:ascii="Georgia" w:cs="Georgia" w:eastAsia="Georgia" w:hAnsi="Georgia"/>
                <w:sz w:val="18"/>
                <w:szCs w:val="18"/>
              </w:rPr>
              <w:t xml:space="preserve">, </w:t>
            </w:r>
            <w:r>
              <w:rPr>
                <w:rFonts w:ascii="Consolas" w:cs="Consolas" w:eastAsia="Consolas" w:hAnsi="Consolas"/>
                <w:sz w:val="16"/>
                <w:szCs w:val="16"/>
              </w:rPr>
              <w:t xml:space="preserve">LC-2</w:t>
            </w:r>
            <w:r>
              <w:rPr>
                <w:rFonts w:ascii="Georgia" w:cs="Georgia" w:eastAsia="Georgia" w:hAnsi="Georgia"/>
                <w:sz w:val="18"/>
                <w:szCs w:val="18"/>
              </w:rPr>
              <w:t xml:space="preserve">, </w:t>
            </w:r>
            <w:r>
              <w:rPr>
                <w:rFonts w:ascii="Consolas" w:cs="Consolas" w:eastAsia="Consolas" w:hAnsi="Consolas"/>
                <w:sz w:val="16"/>
                <w:szCs w:val="16"/>
              </w:rPr>
              <w:t xml:space="preserve">LC-3</w:t>
            </w:r>
            <w:r>
              <w:rPr>
                <w:rFonts w:ascii="Georgia" w:cs="Georgia" w:eastAsia="Georgia" w:hAnsi="Georgia"/>
                <w:sz w:val="18"/>
                <w:szCs w:val="18"/>
              </w:rPr>
              <w:t xml:space="preserve">, </w:t>
            </w:r>
            <w:r>
              <w:rPr>
                <w:rFonts w:ascii="Consolas" w:cs="Consolas" w:eastAsia="Consolas" w:hAnsi="Consolas"/>
                <w:sz w:val="16"/>
                <w:szCs w:val="16"/>
              </w:rPr>
              <w:t xml:space="preserve">LC-4</w:t>
            </w:r>
            <w:r>
              <w:rPr>
                <w:rFonts w:ascii="Georgia" w:cs="Georgia" w:eastAsia="Georgia" w:hAnsi="Georgia"/>
                <w:sz w:val="18"/>
                <w:szCs w:val="18"/>
              </w:rPr>
              <w:t xml:space="preserve">, </w:t>
            </w:r>
            <w:r>
              <w:rPr>
                <w:rFonts w:ascii="Consolas" w:cs="Consolas" w:eastAsia="Consolas" w:hAnsi="Consolas"/>
                <w:sz w:val="16"/>
                <w:szCs w:val="16"/>
              </w:rPr>
              <w:t xml:space="preserve">LC-5</w:t>
            </w:r>
          </w:p>
        </w:tc>
      </w:tr>
    </w:tbl>
    <w:p>
      <w:pPr>
        <w:spacing w:after="90" w:line="278"/>
      </w:pPr>
      <w:r>
        <w:rPr>
          <w:rFonts w:ascii="Georgia" w:cs="Georgia" w:eastAsia="Georgia" w:hAnsi="Georgia"/>
          <w:sz w:val="21"/>
          <w:szCs w:val="21"/>
        </w:rPr>
        <w:t xml:space="preserve"/>
      </w:r>
    </w:p>
    <w:p>
      <w:pPr>
        <w:spacing w:after="130" w:line="278"/>
      </w:pPr>
      <w:r>
        <w:rPr>
          <w:rFonts w:ascii="Georgia" w:cs="Georgia" w:eastAsia="Georgia" w:hAnsi="Georgia"/>
          <w:b/>
          <w:bCs/>
          <w:sz w:val="21"/>
          <w:szCs w:val="21"/>
        </w:rPr>
        <w:t xml:space="preserve">`T2` Devices is now the thinnest terrain in the catalog.</w:t>
      </w:r>
      <w:r>
        <w:rPr>
          <w:rFonts w:ascii="Georgia" w:cs="Georgia" w:eastAsia="Georgia" w:hAnsi="Georgia"/>
          <w:sz w:val="21"/>
          <w:szCs w:val="21"/>
        </w:rPr>
        <w:t xml:space="preserve"> By the same completeness test that justified adding </w:t>
      </w:r>
      <w:r>
        <w:rPr>
          <w:rFonts w:ascii="Consolas" w:cs="Consolas" w:eastAsia="Consolas" w:hAnsi="Consolas"/>
          <w:sz w:val="19"/>
          <w:szCs w:val="19"/>
        </w:rPr>
        <w:t xml:space="preserve">T7</w:t>
      </w:r>
      <w:r>
        <w:rPr>
          <w:rFonts w:ascii="Georgia" w:cs="Georgia" w:eastAsia="Georgia" w:hAnsi="Georgia"/>
          <w:sz w:val="21"/>
          <w:szCs w:val="21"/>
        </w:rPr>
        <w:t xml:space="preserve"> Workforce in v3.0 — </w:t>
      </w:r>
      <w:r>
        <w:rPr>
          <w:rFonts w:ascii="Consolas" w:cs="Consolas" w:eastAsia="Consolas" w:hAnsi="Consolas"/>
          <w:sz w:val="19"/>
          <w:szCs w:val="19"/>
        </w:rPr>
        <w:t xml:space="preserve">PS</w:t>
      </w:r>
      <w:r>
        <w:rPr>
          <w:rFonts w:ascii="Georgia" w:cs="Georgia" w:eastAsia="Georgia" w:hAnsi="Georgia"/>
          <w:sz w:val="21"/>
          <w:szCs w:val="21"/>
        </w:rPr>
        <w:t xml:space="preserve"> at a single 800-53 citation — and that justified the </w:t>
      </w:r>
      <w:r>
        <w:rPr>
          <w:rFonts w:ascii="Consolas" w:cs="Consolas" w:eastAsia="Consolas" w:hAnsi="Consolas"/>
          <w:sz w:val="19"/>
          <w:szCs w:val="19"/>
        </w:rPr>
        <w:t xml:space="preserve">ID</w:t>
      </w:r>
      <w:r>
        <w:rPr>
          <w:rFonts w:ascii="Georgia" w:cs="Georgia" w:eastAsia="Georgia" w:hAnsi="Georgia"/>
          <w:sz w:val="21"/>
          <w:szCs w:val="21"/>
        </w:rPr>
        <w:t xml:space="preserve"> family in v5.0 — </w:t>
      </w:r>
      <w:r>
        <w:rPr>
          <w:rFonts w:ascii="Consolas" w:cs="Consolas" w:eastAsia="Consolas" w:hAnsi="Consolas"/>
          <w:sz w:val="19"/>
          <w:szCs w:val="19"/>
        </w:rPr>
        <w:t xml:space="preserve">IA</w:t>
      </w:r>
      <w:r>
        <w:rPr>
          <w:rFonts w:ascii="Georgia" w:cs="Georgia" w:eastAsia="Georgia" w:hAnsi="Georgia"/>
          <w:sz w:val="21"/>
          <w:szCs w:val="21"/>
        </w:rPr>
        <w:t xml:space="preserve"> at a single citation — </w:t>
      </w:r>
      <w:r>
        <w:rPr>
          <w:rFonts w:ascii="Consolas" w:cs="Consolas" w:eastAsia="Consolas" w:hAnsi="Consolas"/>
          <w:sz w:val="19"/>
          <w:szCs w:val="19"/>
        </w:rPr>
        <w:t xml:space="preserve">T2</w:t>
      </w:r>
      <w:r>
        <w:rPr>
          <w:rFonts w:ascii="Georgia" w:cs="Georgia" w:eastAsia="Georgia" w:hAnsi="Georgia"/>
          <w:sz w:val="21"/>
          <w:szCs w:val="21"/>
        </w:rPr>
        <w:t xml:space="preserve"> is the next finding. Devices are the entry fords: the layer through which the force crosses into the estate, and the layer at which endpoint compromise begins almost every engagement the framework contemplates.</w:t>
      </w:r>
    </w:p>
    <w:p>
      <w:pPr>
        <w:spacing w:after="130" w:line="278"/>
      </w:pPr>
      <w:r>
        <w:rPr>
          <w:rFonts w:ascii="Georgia" w:cs="Georgia" w:eastAsia="Georgia" w:hAnsi="Georgia"/>
          <w:sz w:val="21"/>
          <w:szCs w:val="21"/>
        </w:rPr>
        <w:t xml:space="preserve">This is recorded as a </w:t>
      </w:r>
      <w:r>
        <w:rPr>
          <w:rFonts w:ascii="Georgia" w:cs="Georgia" w:eastAsia="Georgia" w:hAnsi="Georgia"/>
          <w:b/>
          <w:bCs/>
          <w:sz w:val="21"/>
          <w:szCs w:val="21"/>
        </w:rPr>
        <w:t xml:space="preserve">v6.1 input</w:t>
      </w:r>
      <w:r>
        <w:rPr>
          <w:rFonts w:ascii="Georgia" w:cs="Georgia" w:eastAsia="Georgia" w:hAnsi="Georgia"/>
          <w:sz w:val="21"/>
          <w:szCs w:val="21"/>
        </w:rPr>
        <w:t xml:space="preserve">, not a v5.0 defect. Resolving it inside this release would mean a third denominator change in one version.</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5. The posture × terrain grid</w:t>
      </w:r>
    </w:p>
    <w:p>
      <w:pPr>
        <w:spacing w:after="130" w:line="278"/>
      </w:pPr>
      <w:r>
        <w:rPr>
          <w:rFonts w:ascii="Georgia" w:cs="Georgia" w:eastAsia="Georgia" w:hAnsi="Georgia"/>
          <w:sz w:val="21"/>
          <w:szCs w:val="21"/>
        </w:rPr>
        <w:t xml:space="preserve">Reading down a column shows what an agency retains as conditions degrade. Reading across a row shows whether a terrain layer is held by standing defense or by people.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8"/>
        <w:gridCol w:w="820"/>
        <w:gridCol w:w="906"/>
        <w:gridCol w:w="906"/>
        <w:gridCol w:w="5420"/>
      </w:tblGrid>
      <w:tr>
        <w:trPr>
          <w:tblHeader/>
        </w:trPr>
        <w:tc>
          <w:tcPr>
            <w:tcW w:type="dxa" w:w="1308"/>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Tower</w:t>
            </w:r>
          </w:p>
        </w:tc>
        <w:tc>
          <w:tcPr>
            <w:tcW w:type="dxa" w:w="82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Passive</w:t>
            </w:r>
          </w:p>
        </w:tc>
        <w:tc>
          <w:tcPr>
            <w:tcW w:type="dxa" w:w="906"/>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Active</w:t>
            </w:r>
          </w:p>
        </w:tc>
        <w:tc>
          <w:tcPr>
            <w:tcW w:type="dxa" w:w="906"/>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Reactive</w:t>
            </w:r>
          </w:p>
        </w:tc>
        <w:tc>
          <w:tcPr>
            <w:tcW w:type="dxa" w:w="542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Directing</w:t>
            </w:r>
          </w:p>
        </w:tc>
      </w:tr>
      <w:tr>
        <w:tc>
          <w:tcPr>
            <w:tcW w:type="dxa" w:w="1308"/>
            <w:tcMar>
              <w:top w:type="dxa" w:w="70"/>
              <w:left w:type="dxa" w:w="100"/>
              <w:bottom w:type="dxa" w:w="70"/>
              <w:right w:type="dxa" w:w="100"/>
            </w:tcMar>
          </w:tcPr>
          <w:p>
            <w:pPr>
              <w:spacing w:after="0" w:line="256"/>
            </w:pPr>
            <w:r>
              <w:rPr>
                <w:rFonts w:ascii="Consolas" w:cs="Consolas" w:eastAsia="Consolas" w:hAnsi="Consolas"/>
                <w:sz w:val="16"/>
                <w:szCs w:val="16"/>
              </w:rPr>
              <w:t xml:space="preserve">T1</w:t>
            </w:r>
            <w:r>
              <w:rPr>
                <w:rFonts w:ascii="Georgia" w:cs="Georgia" w:eastAsia="Georgia" w:hAnsi="Georgia"/>
                <w:sz w:val="18"/>
                <w:szCs w:val="18"/>
              </w:rPr>
              <w:t xml:space="preserve"> Identity</w:t>
            </w:r>
          </w:p>
        </w:tc>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ID-2</w:t>
            </w:r>
            <w:r>
              <w:rPr>
                <w:rFonts w:ascii="Georgia" w:cs="Georgia" w:eastAsia="Georgia" w:hAnsi="Georgia"/>
                <w:sz w:val="18"/>
                <w:szCs w:val="18"/>
              </w:rPr>
              <w:t xml:space="preserve">, </w:t>
            </w:r>
            <w:r>
              <w:rPr>
                <w:rFonts w:ascii="Consolas" w:cs="Consolas" w:eastAsia="Consolas" w:hAnsi="Consolas"/>
                <w:sz w:val="16"/>
                <w:szCs w:val="16"/>
              </w:rPr>
              <w:t xml:space="preserve">ID-3</w:t>
            </w:r>
            <w:r>
              <w:rPr>
                <w:rFonts w:ascii="Georgia" w:cs="Georgia" w:eastAsia="Georgia" w:hAnsi="Georgia"/>
                <w:sz w:val="18"/>
                <w:szCs w:val="18"/>
              </w:rPr>
              <w:t xml:space="preserve">, </w:t>
            </w:r>
            <w:r>
              <w:rPr>
                <w:rFonts w:ascii="Consolas" w:cs="Consolas" w:eastAsia="Consolas" w:hAnsi="Consolas"/>
                <w:sz w:val="16"/>
                <w:szCs w:val="16"/>
              </w:rPr>
              <w:t xml:space="preserve">ID-4</w:t>
            </w:r>
            <w:r>
              <w:rPr>
                <w:rFonts w:ascii="Georgia" w:cs="Georgia" w:eastAsia="Georgia" w:hAnsi="Georgia"/>
                <w:sz w:val="18"/>
                <w:szCs w:val="18"/>
              </w:rPr>
              <w:t xml:space="preserve">, </w:t>
            </w:r>
            <w:r>
              <w:rPr>
                <w:rFonts w:ascii="Consolas" w:cs="Consolas" w:eastAsia="Consolas" w:hAnsi="Consolas"/>
                <w:sz w:val="16"/>
                <w:szCs w:val="16"/>
              </w:rPr>
              <w:t xml:space="preserve">ID-5</w:t>
            </w:r>
          </w:p>
        </w:tc>
        <w:tc>
          <w:tcPr>
            <w:tcW w:type="dxa" w:w="906"/>
            <w:tcMar>
              <w:top w:type="dxa" w:w="70"/>
              <w:left w:type="dxa" w:w="100"/>
              <w:bottom w:type="dxa" w:w="70"/>
              <w:right w:type="dxa" w:w="100"/>
            </w:tcMar>
          </w:tcPr>
          <w:p>
            <w:pPr>
              <w:spacing w:after="0" w:line="256"/>
            </w:pPr>
            <w:r>
              <w:rPr>
                <w:rFonts w:ascii="Consolas" w:cs="Consolas" w:eastAsia="Consolas" w:hAnsi="Consolas"/>
                <w:sz w:val="16"/>
                <w:szCs w:val="16"/>
              </w:rPr>
              <w:t xml:space="preserve">ID-1</w:t>
            </w:r>
          </w:p>
        </w:tc>
        <w:tc>
          <w:tcPr>
            <w:tcW w:type="dxa" w:w="906"/>
            <w:tcMar>
              <w:top w:type="dxa" w:w="70"/>
              <w:left w:type="dxa" w:w="100"/>
              <w:bottom w:type="dxa" w:w="70"/>
              <w:right w:type="dxa" w:w="100"/>
            </w:tcMar>
          </w:tcPr>
          <w:p>
            <w:pPr>
              <w:spacing w:after="0" w:line="256"/>
            </w:pPr>
            <w:r>
              <w:rPr>
                <w:rFonts w:ascii="Georgia" w:cs="Georgia" w:eastAsia="Georgia" w:hAnsi="Georgia"/>
                <w:sz w:val="18"/>
                <w:szCs w:val="18"/>
              </w:rPr>
              <w:t xml:space="preserve">—</w:t>
            </w:r>
          </w:p>
        </w:tc>
        <w:tc>
          <w:tcPr>
            <w:tcW w:type="dxa" w:w="5420"/>
            <w:tcMar>
              <w:top w:type="dxa" w:w="70"/>
              <w:left w:type="dxa" w:w="100"/>
              <w:bottom w:type="dxa" w:w="70"/>
              <w:right w:type="dxa" w:w="100"/>
            </w:tcMar>
          </w:tcPr>
          <w:p>
            <w:pPr>
              <w:spacing w:after="0" w:line="256"/>
            </w:pPr>
            <w:r>
              <w:rPr>
                <w:rFonts w:ascii="Georgia" w:cs="Georgia" w:eastAsia="Georgia" w:hAnsi="Georgia"/>
                <w:sz w:val="18"/>
                <w:szCs w:val="18"/>
              </w:rPr>
              <w:t xml:space="preserve">—</w:t>
            </w:r>
          </w:p>
        </w:tc>
      </w:tr>
      <w:tr>
        <w:tc>
          <w:tcPr>
            <w:tcW w:type="dxa" w:w="1308"/>
            <w:tcMar>
              <w:top w:type="dxa" w:w="70"/>
              <w:left w:type="dxa" w:w="100"/>
              <w:bottom w:type="dxa" w:w="70"/>
              <w:right w:type="dxa" w:w="100"/>
            </w:tcMar>
          </w:tcPr>
          <w:p>
            <w:pPr>
              <w:spacing w:after="0" w:line="256"/>
            </w:pPr>
            <w:r>
              <w:rPr>
                <w:rFonts w:ascii="Consolas" w:cs="Consolas" w:eastAsia="Consolas" w:hAnsi="Consolas"/>
                <w:sz w:val="16"/>
                <w:szCs w:val="16"/>
              </w:rPr>
              <w:t xml:space="preserve">T2</w:t>
            </w:r>
            <w:r>
              <w:rPr>
                <w:rFonts w:ascii="Georgia" w:cs="Georgia" w:eastAsia="Georgia" w:hAnsi="Georgia"/>
                <w:sz w:val="18"/>
                <w:szCs w:val="18"/>
              </w:rPr>
              <w:t xml:space="preserve"> Devices</w:t>
            </w:r>
          </w:p>
        </w:tc>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DV-2</w:t>
            </w:r>
            <w:r>
              <w:rPr>
                <w:rFonts w:ascii="Georgia" w:cs="Georgia" w:eastAsia="Georgia" w:hAnsi="Georgia"/>
                <w:sz w:val="18"/>
                <w:szCs w:val="18"/>
              </w:rPr>
              <w:t xml:space="preserve">, </w:t>
            </w:r>
            <w:r>
              <w:rPr>
                <w:rFonts w:ascii="Consolas" w:cs="Consolas" w:eastAsia="Consolas" w:hAnsi="Consolas"/>
                <w:sz w:val="16"/>
                <w:szCs w:val="16"/>
              </w:rPr>
              <w:t xml:space="preserve">DV-3</w:t>
            </w:r>
            <w:r>
              <w:rPr>
                <w:rFonts w:ascii="Georgia" w:cs="Georgia" w:eastAsia="Georgia" w:hAnsi="Georgia"/>
                <w:sz w:val="18"/>
                <w:szCs w:val="18"/>
              </w:rPr>
              <w:t xml:space="preserve">, </w:t>
            </w:r>
            <w:r>
              <w:rPr>
                <w:rFonts w:ascii="Consolas" w:cs="Consolas" w:eastAsia="Consolas" w:hAnsi="Consolas"/>
                <w:sz w:val="16"/>
                <w:szCs w:val="16"/>
              </w:rPr>
              <w:t xml:space="preserve">DV-4</w:t>
            </w:r>
          </w:p>
        </w:tc>
        <w:tc>
          <w:tcPr>
            <w:tcW w:type="dxa" w:w="906"/>
            <w:tcMar>
              <w:top w:type="dxa" w:w="70"/>
              <w:left w:type="dxa" w:w="100"/>
              <w:bottom w:type="dxa" w:w="70"/>
              <w:right w:type="dxa" w:w="100"/>
            </w:tcMar>
          </w:tcPr>
          <w:p>
            <w:pPr>
              <w:spacing w:after="0" w:line="256"/>
            </w:pPr>
            <w:r>
              <w:rPr>
                <w:rFonts w:ascii="Consolas" w:cs="Consolas" w:eastAsia="Consolas" w:hAnsi="Consolas"/>
                <w:sz w:val="16"/>
                <w:szCs w:val="16"/>
              </w:rPr>
              <w:t xml:space="preserve">DV-1</w:t>
            </w:r>
            <w:r>
              <w:rPr>
                <w:rFonts w:ascii="Georgia" w:cs="Georgia" w:eastAsia="Georgia" w:hAnsi="Georgia"/>
                <w:sz w:val="18"/>
                <w:szCs w:val="18"/>
              </w:rPr>
              <w:t xml:space="preserve">, </w:t>
            </w:r>
            <w:r>
              <w:rPr>
                <w:rFonts w:ascii="Consolas" w:cs="Consolas" w:eastAsia="Consolas" w:hAnsi="Consolas"/>
                <w:sz w:val="16"/>
                <w:szCs w:val="16"/>
              </w:rPr>
              <w:t xml:space="preserve">DV-5</w:t>
            </w:r>
          </w:p>
        </w:tc>
        <w:tc>
          <w:tcPr>
            <w:tcW w:type="dxa" w:w="906"/>
            <w:tcMar>
              <w:top w:type="dxa" w:w="70"/>
              <w:left w:type="dxa" w:w="100"/>
              <w:bottom w:type="dxa" w:w="70"/>
              <w:right w:type="dxa" w:w="100"/>
            </w:tcMar>
          </w:tcPr>
          <w:p>
            <w:pPr>
              <w:spacing w:after="0" w:line="256"/>
            </w:pPr>
            <w:r>
              <w:rPr>
                <w:rFonts w:ascii="Georgia" w:cs="Georgia" w:eastAsia="Georgia" w:hAnsi="Georgia"/>
                <w:sz w:val="18"/>
                <w:szCs w:val="18"/>
              </w:rPr>
              <w:t xml:space="preserve">—</w:t>
            </w:r>
          </w:p>
        </w:tc>
        <w:tc>
          <w:tcPr>
            <w:tcW w:type="dxa" w:w="5420"/>
            <w:tcMar>
              <w:top w:type="dxa" w:w="70"/>
              <w:left w:type="dxa" w:w="100"/>
              <w:bottom w:type="dxa" w:w="70"/>
              <w:right w:type="dxa" w:w="100"/>
            </w:tcMar>
          </w:tcPr>
          <w:p>
            <w:pPr>
              <w:spacing w:after="0" w:line="256"/>
            </w:pPr>
            <w:r>
              <w:rPr>
                <w:rFonts w:ascii="Georgia" w:cs="Georgia" w:eastAsia="Georgia" w:hAnsi="Georgia"/>
                <w:sz w:val="18"/>
                <w:szCs w:val="18"/>
              </w:rPr>
              <w:t xml:space="preserve">—</w:t>
            </w:r>
          </w:p>
        </w:tc>
      </w:tr>
      <w:tr>
        <w:tc>
          <w:tcPr>
            <w:tcW w:type="dxa" w:w="1308"/>
            <w:tcMar>
              <w:top w:type="dxa" w:w="70"/>
              <w:left w:type="dxa" w:w="100"/>
              <w:bottom w:type="dxa" w:w="70"/>
              <w:right w:type="dxa" w:w="100"/>
            </w:tcMar>
          </w:tcPr>
          <w:p>
            <w:pPr>
              <w:spacing w:after="0" w:line="256"/>
            </w:pPr>
            <w:r>
              <w:rPr>
                <w:rFonts w:ascii="Consolas" w:cs="Consolas" w:eastAsia="Consolas" w:hAnsi="Consolas"/>
                <w:sz w:val="16"/>
                <w:szCs w:val="16"/>
              </w:rPr>
              <w:t xml:space="preserve">T3</w:t>
            </w:r>
            <w:r>
              <w:rPr>
                <w:rFonts w:ascii="Georgia" w:cs="Georgia" w:eastAsia="Georgia" w:hAnsi="Georgia"/>
                <w:sz w:val="18"/>
                <w:szCs w:val="18"/>
              </w:rPr>
              <w:t xml:space="preserve"> Networks</w:t>
            </w:r>
          </w:p>
        </w:tc>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KT-5</w:t>
            </w:r>
            <w:r>
              <w:rPr>
                <w:rFonts w:ascii="Georgia" w:cs="Georgia" w:eastAsia="Georgia" w:hAnsi="Georgia"/>
                <w:sz w:val="18"/>
                <w:szCs w:val="18"/>
              </w:rPr>
              <w:t xml:space="preserve">, </w:t>
            </w:r>
            <w:r>
              <w:rPr>
                <w:rFonts w:ascii="Consolas" w:cs="Consolas" w:eastAsia="Consolas" w:hAnsi="Consolas"/>
                <w:sz w:val="16"/>
                <w:szCs w:val="16"/>
              </w:rPr>
              <w:t xml:space="preserve">TM-4</w:t>
            </w:r>
            <w:r>
              <w:rPr>
                <w:rFonts w:ascii="Georgia" w:cs="Georgia" w:eastAsia="Georgia" w:hAnsi="Georgia"/>
                <w:sz w:val="18"/>
                <w:szCs w:val="18"/>
              </w:rPr>
              <w:t xml:space="preserve">, </w:t>
            </w:r>
            <w:r>
              <w:rPr>
                <w:rFonts w:ascii="Consolas" w:cs="Consolas" w:eastAsia="Consolas" w:hAnsi="Consolas"/>
                <w:sz w:val="16"/>
                <w:szCs w:val="16"/>
              </w:rPr>
              <w:t xml:space="preserve">TM-5</w:t>
            </w:r>
          </w:p>
        </w:tc>
        <w:tc>
          <w:tcPr>
            <w:tcW w:type="dxa" w:w="906"/>
            <w:tcMar>
              <w:top w:type="dxa" w:w="70"/>
              <w:left w:type="dxa" w:w="100"/>
              <w:bottom w:type="dxa" w:w="70"/>
              <w:right w:type="dxa" w:w="100"/>
            </w:tcMar>
          </w:tcPr>
          <w:p>
            <w:pPr>
              <w:spacing w:after="0" w:line="256"/>
            </w:pPr>
            <w:r>
              <w:rPr>
                <w:rFonts w:ascii="Consolas" w:cs="Consolas" w:eastAsia="Consolas" w:hAnsi="Consolas"/>
                <w:sz w:val="16"/>
                <w:szCs w:val="16"/>
              </w:rPr>
              <w:t xml:space="preserve">KT-3</w:t>
            </w:r>
            <w:r>
              <w:rPr>
                <w:rFonts w:ascii="Georgia" w:cs="Georgia" w:eastAsia="Georgia" w:hAnsi="Georgia"/>
                <w:sz w:val="18"/>
                <w:szCs w:val="18"/>
              </w:rPr>
              <w:t xml:space="preserve">, </w:t>
            </w:r>
            <w:r>
              <w:rPr>
                <w:rFonts w:ascii="Consolas" w:cs="Consolas" w:eastAsia="Consolas" w:hAnsi="Consolas"/>
                <w:sz w:val="16"/>
                <w:szCs w:val="16"/>
              </w:rPr>
              <w:t xml:space="preserve">KT-4</w:t>
            </w:r>
          </w:p>
        </w:tc>
        <w:tc>
          <w:tcPr>
            <w:tcW w:type="dxa" w:w="906"/>
            <w:tcMar>
              <w:top w:type="dxa" w:w="70"/>
              <w:left w:type="dxa" w:w="100"/>
              <w:bottom w:type="dxa" w:w="70"/>
              <w:right w:type="dxa" w:w="100"/>
            </w:tcMar>
          </w:tcPr>
          <w:p>
            <w:pPr>
              <w:spacing w:after="0" w:line="256"/>
            </w:pPr>
            <w:r>
              <w:rPr>
                <w:rFonts w:ascii="Georgia" w:cs="Georgia" w:eastAsia="Georgia" w:hAnsi="Georgia"/>
                <w:sz w:val="18"/>
                <w:szCs w:val="18"/>
              </w:rPr>
              <w:t xml:space="preserve">—</w:t>
            </w:r>
          </w:p>
        </w:tc>
        <w:tc>
          <w:tcPr>
            <w:tcW w:type="dxa" w:w="5420"/>
            <w:tcMar>
              <w:top w:type="dxa" w:w="70"/>
              <w:left w:type="dxa" w:w="100"/>
              <w:bottom w:type="dxa" w:w="70"/>
              <w:right w:type="dxa" w:w="100"/>
            </w:tcMar>
          </w:tcPr>
          <w:p>
            <w:pPr>
              <w:spacing w:after="0" w:line="256"/>
            </w:pPr>
            <w:r>
              <w:rPr>
                <w:rFonts w:ascii="Georgia" w:cs="Georgia" w:eastAsia="Georgia" w:hAnsi="Georgia"/>
                <w:sz w:val="18"/>
                <w:szCs w:val="18"/>
              </w:rPr>
              <w:t xml:space="preserve">—</w:t>
            </w:r>
          </w:p>
        </w:tc>
      </w:tr>
      <w:tr>
        <w:tc>
          <w:tcPr>
            <w:tcW w:type="dxa" w:w="1308"/>
            <w:tcMar>
              <w:top w:type="dxa" w:w="70"/>
              <w:left w:type="dxa" w:w="100"/>
              <w:bottom w:type="dxa" w:w="70"/>
              <w:right w:type="dxa" w:w="100"/>
            </w:tcMar>
          </w:tcPr>
          <w:p>
            <w:pPr>
              <w:spacing w:after="0" w:line="256"/>
            </w:pPr>
            <w:r>
              <w:rPr>
                <w:rFonts w:ascii="Consolas" w:cs="Consolas" w:eastAsia="Consolas" w:hAnsi="Consolas"/>
                <w:sz w:val="16"/>
                <w:szCs w:val="16"/>
              </w:rPr>
              <w:t xml:space="preserve">T4</w:t>
            </w:r>
            <w:r>
              <w:rPr>
                <w:rFonts w:ascii="Georgia" w:cs="Georgia" w:eastAsia="Georgia" w:hAnsi="Georgia"/>
                <w:sz w:val="18"/>
                <w:szCs w:val="18"/>
              </w:rPr>
              <w:t xml:space="preserve"> Applications and Workloads</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w:t>
            </w:r>
          </w:p>
        </w:tc>
        <w:tc>
          <w:tcPr>
            <w:tcW w:type="dxa" w:w="906"/>
            <w:tcMar>
              <w:top w:type="dxa" w:w="70"/>
              <w:left w:type="dxa" w:w="100"/>
              <w:bottom w:type="dxa" w:w="70"/>
              <w:right w:type="dxa" w:w="100"/>
            </w:tcMar>
          </w:tcPr>
          <w:p>
            <w:pPr>
              <w:spacing w:after="0" w:line="256"/>
            </w:pPr>
            <w:r>
              <w:rPr>
                <w:rFonts w:ascii="Consolas" w:cs="Consolas" w:eastAsia="Consolas" w:hAnsi="Consolas"/>
                <w:sz w:val="16"/>
                <w:szCs w:val="16"/>
              </w:rPr>
              <w:t xml:space="preserve">RC-3</w:t>
            </w:r>
          </w:p>
        </w:tc>
        <w:tc>
          <w:tcPr>
            <w:tcW w:type="dxa" w:w="906"/>
            <w:tcMar>
              <w:top w:type="dxa" w:w="70"/>
              <w:left w:type="dxa" w:w="100"/>
              <w:bottom w:type="dxa" w:w="70"/>
              <w:right w:type="dxa" w:w="100"/>
            </w:tcMar>
          </w:tcPr>
          <w:p>
            <w:pPr>
              <w:spacing w:after="0" w:line="256"/>
            </w:pPr>
            <w:r>
              <w:rPr>
                <w:rFonts w:ascii="Georgia" w:cs="Georgia" w:eastAsia="Georgia" w:hAnsi="Georgia"/>
                <w:sz w:val="18"/>
                <w:szCs w:val="18"/>
              </w:rPr>
              <w:t xml:space="preserve">—</w:t>
            </w:r>
          </w:p>
        </w:tc>
        <w:tc>
          <w:tcPr>
            <w:tcW w:type="dxa" w:w="5420"/>
            <w:tcMar>
              <w:top w:type="dxa" w:w="70"/>
              <w:left w:type="dxa" w:w="100"/>
              <w:bottom w:type="dxa" w:w="70"/>
              <w:right w:type="dxa" w:w="100"/>
            </w:tcMar>
          </w:tcPr>
          <w:p>
            <w:pPr>
              <w:spacing w:after="0" w:line="256"/>
            </w:pPr>
            <w:r>
              <w:rPr>
                <w:rFonts w:ascii="Consolas" w:cs="Consolas" w:eastAsia="Consolas" w:hAnsi="Consolas"/>
                <w:sz w:val="16"/>
                <w:szCs w:val="16"/>
              </w:rPr>
              <w:t xml:space="preserve">FO-3</w:t>
            </w:r>
          </w:p>
        </w:tc>
      </w:tr>
      <w:tr>
        <w:tc>
          <w:tcPr>
            <w:tcW w:type="dxa" w:w="1308"/>
            <w:tcMar>
              <w:top w:type="dxa" w:w="70"/>
              <w:left w:type="dxa" w:w="100"/>
              <w:bottom w:type="dxa" w:w="70"/>
              <w:right w:type="dxa" w:w="100"/>
            </w:tcMar>
          </w:tcPr>
          <w:p>
            <w:pPr>
              <w:spacing w:after="0" w:line="256"/>
            </w:pPr>
            <w:r>
              <w:rPr>
                <w:rFonts w:ascii="Consolas" w:cs="Consolas" w:eastAsia="Consolas" w:hAnsi="Consolas"/>
                <w:sz w:val="16"/>
                <w:szCs w:val="16"/>
              </w:rPr>
              <w:t xml:space="preserve">T5</w:t>
            </w:r>
            <w:r>
              <w:rPr>
                <w:rFonts w:ascii="Georgia" w:cs="Georgia" w:eastAsia="Georgia" w:hAnsi="Georgia"/>
                <w:sz w:val="18"/>
                <w:szCs w:val="18"/>
              </w:rPr>
              <w:t xml:space="preserve"> Data</w:t>
            </w:r>
          </w:p>
        </w:tc>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FO-2</w:t>
            </w:r>
            <w:r>
              <w:rPr>
                <w:rFonts w:ascii="Georgia" w:cs="Georgia" w:eastAsia="Georgia" w:hAnsi="Georgia"/>
                <w:sz w:val="18"/>
                <w:szCs w:val="18"/>
              </w:rPr>
              <w:t xml:space="preserve">, </w:t>
            </w:r>
            <w:r>
              <w:rPr>
                <w:rFonts w:ascii="Consolas" w:cs="Consolas" w:eastAsia="Consolas" w:hAnsi="Consolas"/>
                <w:sz w:val="16"/>
                <w:szCs w:val="16"/>
              </w:rPr>
              <w:t xml:space="preserve">RC-2</w:t>
            </w:r>
          </w:p>
        </w:tc>
        <w:tc>
          <w:tcPr>
            <w:tcW w:type="dxa" w:w="906"/>
            <w:tcMar>
              <w:top w:type="dxa" w:w="70"/>
              <w:left w:type="dxa" w:w="100"/>
              <w:bottom w:type="dxa" w:w="70"/>
              <w:right w:type="dxa" w:w="100"/>
            </w:tcMar>
          </w:tcPr>
          <w:p>
            <w:pPr>
              <w:spacing w:after="0" w:line="256"/>
            </w:pPr>
            <w:r>
              <w:rPr>
                <w:rFonts w:ascii="Consolas" w:cs="Consolas" w:eastAsia="Consolas" w:hAnsi="Consolas"/>
                <w:sz w:val="16"/>
                <w:szCs w:val="16"/>
              </w:rPr>
              <w:t xml:space="preserve">FO-1</w:t>
            </w:r>
            <w:r>
              <w:rPr>
                <w:rFonts w:ascii="Georgia" w:cs="Georgia" w:eastAsia="Georgia" w:hAnsi="Georgia"/>
                <w:sz w:val="18"/>
                <w:szCs w:val="18"/>
              </w:rPr>
              <w:t xml:space="preserve">, </w:t>
            </w:r>
            <w:r>
              <w:rPr>
                <w:rFonts w:ascii="Consolas" w:cs="Consolas" w:eastAsia="Consolas" w:hAnsi="Consolas"/>
                <w:sz w:val="16"/>
                <w:szCs w:val="16"/>
              </w:rPr>
              <w:t xml:space="preserve">SM-7</w:t>
            </w:r>
          </w:p>
        </w:tc>
        <w:tc>
          <w:tcPr>
            <w:tcW w:type="dxa" w:w="906"/>
            <w:tcMar>
              <w:top w:type="dxa" w:w="70"/>
              <w:left w:type="dxa" w:w="100"/>
              <w:bottom w:type="dxa" w:w="70"/>
              <w:right w:type="dxa" w:w="100"/>
            </w:tcMar>
          </w:tcPr>
          <w:p>
            <w:pPr>
              <w:spacing w:after="0" w:line="256"/>
            </w:pPr>
            <w:r>
              <w:rPr>
                <w:rFonts w:ascii="Consolas" w:cs="Consolas" w:eastAsia="Consolas" w:hAnsi="Consolas"/>
                <w:sz w:val="16"/>
                <w:szCs w:val="16"/>
              </w:rPr>
              <w:t xml:space="preserve">EN-3</w:t>
            </w:r>
            <w:r>
              <w:rPr>
                <w:rFonts w:ascii="Georgia" w:cs="Georgia" w:eastAsia="Georgia" w:hAnsi="Georgia"/>
                <w:sz w:val="18"/>
                <w:szCs w:val="18"/>
              </w:rPr>
              <w:t xml:space="preserve">, </w:t>
            </w:r>
            <w:r>
              <w:rPr>
                <w:rFonts w:ascii="Consolas" w:cs="Consolas" w:eastAsia="Consolas" w:hAnsi="Consolas"/>
                <w:sz w:val="16"/>
                <w:szCs w:val="16"/>
              </w:rPr>
              <w:t xml:space="preserve">RC-4</w:t>
            </w:r>
          </w:p>
        </w:tc>
        <w:tc>
          <w:tcPr>
            <w:tcW w:type="dxa" w:w="5420"/>
            <w:tcMar>
              <w:top w:type="dxa" w:w="70"/>
              <w:left w:type="dxa" w:w="100"/>
              <w:bottom w:type="dxa" w:w="70"/>
              <w:right w:type="dxa" w:w="100"/>
            </w:tcMar>
          </w:tcPr>
          <w:p>
            <w:pPr>
              <w:spacing w:after="0" w:line="256"/>
            </w:pPr>
            <w:r>
              <w:rPr>
                <w:rFonts w:ascii="Georgia" w:cs="Georgia" w:eastAsia="Georgia" w:hAnsi="Georgia"/>
                <w:sz w:val="18"/>
                <w:szCs w:val="18"/>
              </w:rPr>
              <w:t xml:space="preserve">—</w:t>
            </w:r>
          </w:p>
        </w:tc>
      </w:tr>
      <w:tr>
        <w:tc>
          <w:tcPr>
            <w:tcW w:type="dxa" w:w="1308"/>
            <w:tcMar>
              <w:top w:type="dxa" w:w="70"/>
              <w:left w:type="dxa" w:w="100"/>
              <w:bottom w:type="dxa" w:w="70"/>
              <w:right w:type="dxa" w:w="100"/>
            </w:tcMar>
          </w:tcPr>
          <w:p>
            <w:pPr>
              <w:spacing w:after="0" w:line="256"/>
            </w:pPr>
            <w:r>
              <w:rPr>
                <w:rFonts w:ascii="Consolas" w:cs="Consolas" w:eastAsia="Consolas" w:hAnsi="Consolas"/>
                <w:sz w:val="16"/>
                <w:szCs w:val="16"/>
              </w:rPr>
              <w:t xml:space="preserve">T6</w:t>
            </w:r>
            <w:r>
              <w:rPr>
                <w:rFonts w:ascii="Georgia" w:cs="Georgia" w:eastAsia="Georgia" w:hAnsi="Georgia"/>
                <w:sz w:val="18"/>
                <w:szCs w:val="18"/>
              </w:rPr>
              <w:t xml:space="preserve"> Operational Technology</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w:t>
            </w:r>
          </w:p>
        </w:tc>
        <w:tc>
          <w:tcPr>
            <w:tcW w:type="dxa" w:w="906"/>
            <w:tcMar>
              <w:top w:type="dxa" w:w="70"/>
              <w:left w:type="dxa" w:w="100"/>
              <w:bottom w:type="dxa" w:w="70"/>
              <w:right w:type="dxa" w:w="100"/>
            </w:tcMar>
          </w:tcPr>
          <w:p>
            <w:pPr>
              <w:spacing w:after="0" w:line="256"/>
            </w:pPr>
            <w:r>
              <w:rPr>
                <w:rFonts w:ascii="Consolas" w:cs="Consolas" w:eastAsia="Consolas" w:hAnsi="Consolas"/>
                <w:sz w:val="16"/>
                <w:szCs w:val="16"/>
              </w:rPr>
              <w:t xml:space="preserve">FO-4</w:t>
            </w:r>
          </w:p>
        </w:tc>
        <w:tc>
          <w:tcPr>
            <w:tcW w:type="dxa" w:w="906"/>
            <w:tcMar>
              <w:top w:type="dxa" w:w="70"/>
              <w:left w:type="dxa" w:w="100"/>
              <w:bottom w:type="dxa" w:w="70"/>
              <w:right w:type="dxa" w:w="100"/>
            </w:tcMar>
          </w:tcPr>
          <w:p>
            <w:pPr>
              <w:spacing w:after="0" w:line="256"/>
            </w:pPr>
            <w:r>
              <w:rPr>
                <w:rFonts w:ascii="Georgia" w:cs="Georgia" w:eastAsia="Georgia" w:hAnsi="Georgia"/>
                <w:sz w:val="18"/>
                <w:szCs w:val="18"/>
              </w:rPr>
              <w:t xml:space="preserve">—</w:t>
            </w:r>
          </w:p>
        </w:tc>
        <w:tc>
          <w:tcPr>
            <w:tcW w:type="dxa" w:w="5420"/>
            <w:tcMar>
              <w:top w:type="dxa" w:w="70"/>
              <w:left w:type="dxa" w:w="100"/>
              <w:bottom w:type="dxa" w:w="70"/>
              <w:right w:type="dxa" w:w="100"/>
            </w:tcMar>
          </w:tcPr>
          <w:p>
            <w:pPr>
              <w:spacing w:after="0" w:line="256"/>
            </w:pPr>
            <w:r>
              <w:rPr>
                <w:rFonts w:ascii="Georgia" w:cs="Georgia" w:eastAsia="Georgia" w:hAnsi="Georgia"/>
                <w:sz w:val="18"/>
                <w:szCs w:val="18"/>
              </w:rPr>
              <w:t xml:space="preserve">—</w:t>
            </w:r>
          </w:p>
        </w:tc>
      </w:tr>
      <w:tr>
        <w:tc>
          <w:tcPr>
            <w:tcW w:type="dxa" w:w="1308"/>
            <w:tcMar>
              <w:top w:type="dxa" w:w="70"/>
              <w:left w:type="dxa" w:w="100"/>
              <w:bottom w:type="dxa" w:w="70"/>
              <w:right w:type="dxa" w:w="100"/>
            </w:tcMar>
          </w:tcPr>
          <w:p>
            <w:pPr>
              <w:spacing w:after="0" w:line="256"/>
            </w:pPr>
            <w:r>
              <w:rPr>
                <w:rFonts w:ascii="Consolas" w:cs="Consolas" w:eastAsia="Consolas" w:hAnsi="Consolas"/>
                <w:sz w:val="16"/>
                <w:szCs w:val="16"/>
              </w:rPr>
              <w:t xml:space="preserve">T7</w:t>
            </w:r>
            <w:r>
              <w:rPr>
                <w:rFonts w:ascii="Georgia" w:cs="Georgia" w:eastAsia="Georgia" w:hAnsi="Georgia"/>
                <w:sz w:val="18"/>
                <w:szCs w:val="18"/>
              </w:rPr>
              <w:t xml:space="preserve"> Workforce</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w:t>
            </w:r>
          </w:p>
        </w:tc>
        <w:tc>
          <w:tcPr>
            <w:tcW w:type="dxa" w:w="906"/>
            <w:tcMar>
              <w:top w:type="dxa" w:w="70"/>
              <w:left w:type="dxa" w:w="100"/>
              <w:bottom w:type="dxa" w:w="70"/>
              <w:right w:type="dxa" w:w="100"/>
            </w:tcMar>
          </w:tcPr>
          <w:p>
            <w:pPr>
              <w:spacing w:after="0" w:line="256"/>
            </w:pPr>
            <w:r>
              <w:rPr>
                <w:rFonts w:ascii="Consolas" w:cs="Consolas" w:eastAsia="Consolas" w:hAnsi="Consolas"/>
                <w:sz w:val="16"/>
                <w:szCs w:val="16"/>
              </w:rPr>
              <w:t xml:space="preserve">WF-1</w:t>
            </w:r>
            <w:r>
              <w:rPr>
                <w:rFonts w:ascii="Georgia" w:cs="Georgia" w:eastAsia="Georgia" w:hAnsi="Georgia"/>
                <w:sz w:val="18"/>
                <w:szCs w:val="18"/>
              </w:rPr>
              <w:t xml:space="preserve">, </w:t>
            </w:r>
            <w:r>
              <w:rPr>
                <w:rFonts w:ascii="Consolas" w:cs="Consolas" w:eastAsia="Consolas" w:hAnsi="Consolas"/>
                <w:sz w:val="16"/>
                <w:szCs w:val="16"/>
              </w:rPr>
              <w:t xml:space="preserve">WF-2</w:t>
            </w:r>
            <w:r>
              <w:rPr>
                <w:rFonts w:ascii="Georgia" w:cs="Georgia" w:eastAsia="Georgia" w:hAnsi="Georgia"/>
                <w:sz w:val="18"/>
                <w:szCs w:val="18"/>
              </w:rPr>
              <w:t xml:space="preserve">, </w:t>
            </w:r>
            <w:r>
              <w:rPr>
                <w:rFonts w:ascii="Consolas" w:cs="Consolas" w:eastAsia="Consolas" w:hAnsi="Consolas"/>
                <w:sz w:val="16"/>
                <w:szCs w:val="16"/>
              </w:rPr>
              <w:t xml:space="preserve">WF-3</w:t>
            </w:r>
          </w:p>
        </w:tc>
        <w:tc>
          <w:tcPr>
            <w:tcW w:type="dxa" w:w="906"/>
            <w:tcMar>
              <w:top w:type="dxa" w:w="70"/>
              <w:left w:type="dxa" w:w="100"/>
              <w:bottom w:type="dxa" w:w="70"/>
              <w:right w:type="dxa" w:w="100"/>
            </w:tcMar>
          </w:tcPr>
          <w:p>
            <w:pPr>
              <w:spacing w:after="0" w:line="256"/>
            </w:pPr>
            <w:r>
              <w:rPr>
                <w:rFonts w:ascii="Consolas" w:cs="Consolas" w:eastAsia="Consolas" w:hAnsi="Consolas"/>
                <w:sz w:val="16"/>
                <w:szCs w:val="16"/>
              </w:rPr>
              <w:t xml:space="preserve">WF-4</w:t>
            </w:r>
            <w:r>
              <w:rPr>
                <w:rFonts w:ascii="Georgia" w:cs="Georgia" w:eastAsia="Georgia" w:hAnsi="Georgia"/>
                <w:sz w:val="18"/>
                <w:szCs w:val="18"/>
              </w:rPr>
              <w:t xml:space="preserve">, </w:t>
            </w:r>
            <w:r>
              <w:rPr>
                <w:rFonts w:ascii="Consolas" w:cs="Consolas" w:eastAsia="Consolas" w:hAnsi="Consolas"/>
                <w:sz w:val="16"/>
                <w:szCs w:val="16"/>
              </w:rPr>
              <w:t xml:space="preserve">WF-5</w:t>
            </w:r>
          </w:p>
        </w:tc>
        <w:tc>
          <w:tcPr>
            <w:tcW w:type="dxa" w:w="5420"/>
            <w:tcMar>
              <w:top w:type="dxa" w:w="70"/>
              <w:left w:type="dxa" w:w="100"/>
              <w:bottom w:type="dxa" w:w="70"/>
              <w:right w:type="dxa" w:w="100"/>
            </w:tcMar>
          </w:tcPr>
          <w:p>
            <w:pPr>
              <w:spacing w:after="0" w:line="256"/>
            </w:pPr>
            <w:r>
              <w:rPr>
                <w:rFonts w:ascii="Georgia" w:cs="Georgia" w:eastAsia="Georgia" w:hAnsi="Georgia"/>
                <w:sz w:val="18"/>
                <w:szCs w:val="18"/>
              </w:rPr>
              <w:t xml:space="preserve">—</w:t>
            </w:r>
          </w:p>
        </w:tc>
      </w:tr>
      <w:tr>
        <w:tc>
          <w:tcPr>
            <w:tcW w:type="dxa" w:w="1308"/>
            <w:tcMar>
              <w:top w:type="dxa" w:w="70"/>
              <w:left w:type="dxa" w:w="100"/>
              <w:bottom w:type="dxa" w:w="70"/>
              <w:right w:type="dxa" w:w="100"/>
            </w:tcMar>
          </w:tcPr>
          <w:p>
            <w:pPr>
              <w:spacing w:after="0" w:line="256"/>
            </w:pPr>
            <w:r>
              <w:rPr>
                <w:rFonts w:ascii="Consolas" w:cs="Consolas" w:eastAsia="Consolas" w:hAnsi="Consolas"/>
                <w:sz w:val="16"/>
                <w:szCs w:val="16"/>
              </w:rPr>
              <w:t xml:space="preserve">T8</w:t>
            </w:r>
            <w:r>
              <w:rPr>
                <w:rFonts w:ascii="Georgia" w:cs="Georgia" w:eastAsia="Georgia" w:hAnsi="Georgia"/>
                <w:sz w:val="18"/>
                <w:szCs w:val="18"/>
              </w:rPr>
              <w:t xml:space="preserve"> Facilities</w:t>
            </w:r>
          </w:p>
        </w:tc>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FC-2</w:t>
            </w:r>
            <w:r>
              <w:rPr>
                <w:rFonts w:ascii="Georgia" w:cs="Georgia" w:eastAsia="Georgia" w:hAnsi="Georgia"/>
                <w:sz w:val="18"/>
                <w:szCs w:val="18"/>
              </w:rPr>
              <w:t xml:space="preserve">, </w:t>
            </w:r>
            <w:r>
              <w:rPr>
                <w:rFonts w:ascii="Consolas" w:cs="Consolas" w:eastAsia="Consolas" w:hAnsi="Consolas"/>
                <w:sz w:val="16"/>
                <w:szCs w:val="16"/>
              </w:rPr>
              <w:t xml:space="preserve">FC-3</w:t>
            </w:r>
            <w:r>
              <w:rPr>
                <w:rFonts w:ascii="Georgia" w:cs="Georgia" w:eastAsia="Georgia" w:hAnsi="Georgia"/>
                <w:sz w:val="18"/>
                <w:szCs w:val="18"/>
              </w:rPr>
              <w:t xml:space="preserve">, </w:t>
            </w:r>
            <w:r>
              <w:rPr>
                <w:rFonts w:ascii="Consolas" w:cs="Consolas" w:eastAsia="Consolas" w:hAnsi="Consolas"/>
                <w:sz w:val="16"/>
                <w:szCs w:val="16"/>
              </w:rPr>
              <w:t xml:space="preserve">FC-4</w:t>
            </w:r>
          </w:p>
        </w:tc>
        <w:tc>
          <w:tcPr>
            <w:tcW w:type="dxa" w:w="906"/>
            <w:tcMar>
              <w:top w:type="dxa" w:w="70"/>
              <w:left w:type="dxa" w:w="100"/>
              <w:bottom w:type="dxa" w:w="70"/>
              <w:right w:type="dxa" w:w="100"/>
            </w:tcMar>
          </w:tcPr>
          <w:p>
            <w:pPr>
              <w:spacing w:after="0" w:line="256"/>
            </w:pPr>
            <w:r>
              <w:rPr>
                <w:rFonts w:ascii="Consolas" w:cs="Consolas" w:eastAsia="Consolas" w:hAnsi="Consolas"/>
                <w:sz w:val="16"/>
                <w:szCs w:val="16"/>
              </w:rPr>
              <w:t xml:space="preserve">FC-1</w:t>
            </w:r>
          </w:p>
        </w:tc>
        <w:tc>
          <w:tcPr>
            <w:tcW w:type="dxa" w:w="906"/>
            <w:tcMar>
              <w:top w:type="dxa" w:w="70"/>
              <w:left w:type="dxa" w:w="100"/>
              <w:bottom w:type="dxa" w:w="70"/>
              <w:right w:type="dxa" w:w="100"/>
            </w:tcMar>
          </w:tcPr>
          <w:p>
            <w:pPr>
              <w:spacing w:after="0" w:line="256"/>
            </w:pPr>
            <w:r>
              <w:rPr>
                <w:rFonts w:ascii="Georgia" w:cs="Georgia" w:eastAsia="Georgia" w:hAnsi="Georgia"/>
                <w:sz w:val="18"/>
                <w:szCs w:val="18"/>
              </w:rPr>
              <w:t xml:space="preserve">—</w:t>
            </w:r>
          </w:p>
        </w:tc>
        <w:tc>
          <w:tcPr>
            <w:tcW w:type="dxa" w:w="5420"/>
            <w:tcMar>
              <w:top w:type="dxa" w:w="70"/>
              <w:left w:type="dxa" w:w="100"/>
              <w:bottom w:type="dxa" w:w="70"/>
              <w:right w:type="dxa" w:w="100"/>
            </w:tcMar>
          </w:tcPr>
          <w:p>
            <w:pPr>
              <w:spacing w:after="0" w:line="256"/>
            </w:pPr>
            <w:r>
              <w:rPr>
                <w:rFonts w:ascii="Georgia" w:cs="Georgia" w:eastAsia="Georgia" w:hAnsi="Georgia"/>
                <w:sz w:val="18"/>
                <w:szCs w:val="18"/>
              </w:rPr>
              <w:t xml:space="preserve">—</w:t>
            </w:r>
          </w:p>
        </w:tc>
      </w:tr>
      <w:tr>
        <w:tc>
          <w:tcPr>
            <w:tcW w:type="dxa" w:w="1308"/>
            <w:tcMar>
              <w:top w:type="dxa" w:w="70"/>
              <w:left w:type="dxa" w:w="100"/>
              <w:bottom w:type="dxa" w:w="70"/>
              <w:right w:type="dxa" w:w="100"/>
            </w:tcMar>
          </w:tcPr>
          <w:p>
            <w:pPr>
              <w:spacing w:after="0" w:line="256"/>
            </w:pPr>
            <w:r>
              <w:rPr>
                <w:rFonts w:ascii="Consolas" w:cs="Consolas" w:eastAsia="Consolas" w:hAnsi="Consolas"/>
                <w:sz w:val="16"/>
                <w:szCs w:val="16"/>
              </w:rPr>
              <w:t xml:space="preserve">T9</w:t>
            </w:r>
            <w:r>
              <w:rPr>
                <w:rFonts w:ascii="Georgia" w:cs="Georgia" w:eastAsia="Georgia" w:hAnsi="Georgia"/>
                <w:sz w:val="18"/>
                <w:szCs w:val="18"/>
              </w:rPr>
              <w:t xml:space="preserve"> Supply Chain</w:t>
            </w:r>
          </w:p>
        </w:tc>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LC-2</w:t>
            </w:r>
            <w:r>
              <w:rPr>
                <w:rFonts w:ascii="Georgia" w:cs="Georgia" w:eastAsia="Georgia" w:hAnsi="Georgia"/>
                <w:sz w:val="18"/>
                <w:szCs w:val="18"/>
              </w:rPr>
              <w:t xml:space="preserve">, </w:t>
            </w:r>
            <w:r>
              <w:rPr>
                <w:rFonts w:ascii="Consolas" w:cs="Consolas" w:eastAsia="Consolas" w:hAnsi="Consolas"/>
                <w:sz w:val="16"/>
                <w:szCs w:val="16"/>
              </w:rPr>
              <w:t xml:space="preserve">LC-3</w:t>
            </w:r>
            <w:r>
              <w:rPr>
                <w:rFonts w:ascii="Georgia" w:cs="Georgia" w:eastAsia="Georgia" w:hAnsi="Georgia"/>
                <w:sz w:val="18"/>
                <w:szCs w:val="18"/>
              </w:rPr>
              <w:t xml:space="preserve">, </w:t>
            </w:r>
            <w:r>
              <w:rPr>
                <w:rFonts w:ascii="Consolas" w:cs="Consolas" w:eastAsia="Consolas" w:hAnsi="Consolas"/>
                <w:sz w:val="16"/>
                <w:szCs w:val="16"/>
              </w:rPr>
              <w:t xml:space="preserve">LC-4</w:t>
            </w:r>
          </w:p>
        </w:tc>
        <w:tc>
          <w:tcPr>
            <w:tcW w:type="dxa" w:w="906"/>
            <w:tcMar>
              <w:top w:type="dxa" w:w="70"/>
              <w:left w:type="dxa" w:w="100"/>
              <w:bottom w:type="dxa" w:w="70"/>
              <w:right w:type="dxa" w:w="100"/>
            </w:tcMar>
          </w:tcPr>
          <w:p>
            <w:pPr>
              <w:spacing w:after="0" w:line="256"/>
            </w:pPr>
            <w:r>
              <w:rPr>
                <w:rFonts w:ascii="Consolas" w:cs="Consolas" w:eastAsia="Consolas" w:hAnsi="Consolas"/>
                <w:sz w:val="16"/>
                <w:szCs w:val="16"/>
              </w:rPr>
              <w:t xml:space="preserve">LC-1</w:t>
            </w:r>
          </w:p>
        </w:tc>
        <w:tc>
          <w:tcPr>
            <w:tcW w:type="dxa" w:w="906"/>
            <w:tcMar>
              <w:top w:type="dxa" w:w="70"/>
              <w:left w:type="dxa" w:w="100"/>
              <w:bottom w:type="dxa" w:w="70"/>
              <w:right w:type="dxa" w:w="100"/>
            </w:tcMar>
          </w:tcPr>
          <w:p>
            <w:pPr>
              <w:spacing w:after="0" w:line="256"/>
            </w:pPr>
            <w:r>
              <w:rPr>
                <w:rFonts w:ascii="Consolas" w:cs="Consolas" w:eastAsia="Consolas" w:hAnsi="Consolas"/>
                <w:sz w:val="16"/>
                <w:szCs w:val="16"/>
              </w:rPr>
              <w:t xml:space="preserve">LC-5</w:t>
            </w:r>
          </w:p>
        </w:tc>
        <w:tc>
          <w:tcPr>
            <w:tcW w:type="dxa" w:w="5420"/>
            <w:tcMar>
              <w:top w:type="dxa" w:w="70"/>
              <w:left w:type="dxa" w:w="100"/>
              <w:bottom w:type="dxa" w:w="70"/>
              <w:right w:type="dxa" w:w="100"/>
            </w:tcMar>
          </w:tcPr>
          <w:p>
            <w:pPr>
              <w:spacing w:after="0" w:line="256"/>
            </w:pPr>
            <w:r>
              <w:rPr>
                <w:rFonts w:ascii="Consolas" w:cs="Consolas" w:eastAsia="Consolas" w:hAnsi="Consolas"/>
                <w:sz w:val="16"/>
                <w:szCs w:val="16"/>
              </w:rPr>
              <w:t xml:space="preserve">FO-6</w:t>
            </w:r>
          </w:p>
        </w:tc>
      </w:tr>
      <w:tr>
        <w:tc>
          <w:tcPr>
            <w:tcW w:type="dxa" w:w="1308"/>
            <w:tcMar>
              <w:top w:type="dxa" w:w="70"/>
              <w:left w:type="dxa" w:w="100"/>
              <w:bottom w:type="dxa" w:w="70"/>
              <w:right w:type="dxa" w:w="100"/>
            </w:tcMar>
          </w:tcPr>
          <w:p>
            <w:pPr>
              <w:spacing w:after="0" w:line="256"/>
            </w:pPr>
            <w:r>
              <w:rPr>
                <w:rFonts w:ascii="Consolas" w:cs="Consolas" w:eastAsia="Consolas" w:hAnsi="Consolas"/>
                <w:sz w:val="16"/>
                <w:szCs w:val="16"/>
              </w:rPr>
              <w:t xml:space="preserve">TX</w:t>
            </w:r>
            <w:r>
              <w:rPr>
                <w:rFonts w:ascii="Georgia" w:cs="Georgia" w:eastAsia="Georgia" w:hAnsi="Georgia"/>
                <w:sz w:val="18"/>
                <w:szCs w:val="18"/>
              </w:rPr>
              <w:t xml:space="preserve"> Cross-Cutting</w:t>
            </w:r>
          </w:p>
        </w:tc>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KT-2</w:t>
            </w:r>
          </w:p>
        </w:tc>
        <w:tc>
          <w:tcPr>
            <w:tcW w:type="dxa" w:w="906"/>
            <w:tcMar>
              <w:top w:type="dxa" w:w="70"/>
              <w:left w:type="dxa" w:w="100"/>
              <w:bottom w:type="dxa" w:w="70"/>
              <w:right w:type="dxa" w:w="100"/>
            </w:tcMar>
          </w:tcPr>
          <w:p>
            <w:pPr>
              <w:spacing w:after="0" w:line="256"/>
            </w:pPr>
            <w:r>
              <w:rPr>
                <w:rFonts w:ascii="Consolas" w:cs="Consolas" w:eastAsia="Consolas" w:hAnsi="Consolas"/>
                <w:sz w:val="16"/>
                <w:szCs w:val="16"/>
              </w:rPr>
              <w:t xml:space="preserve">RC-5</w:t>
            </w:r>
            <w:r>
              <w:rPr>
                <w:rFonts w:ascii="Georgia" w:cs="Georgia" w:eastAsia="Georgia" w:hAnsi="Georgia"/>
                <w:sz w:val="18"/>
                <w:szCs w:val="18"/>
              </w:rPr>
              <w:t xml:space="preserve">, </w:t>
            </w:r>
            <w:r>
              <w:rPr>
                <w:rFonts w:ascii="Consolas" w:cs="Consolas" w:eastAsia="Consolas" w:hAnsi="Consolas"/>
                <w:sz w:val="16"/>
                <w:szCs w:val="16"/>
              </w:rPr>
              <w:t xml:space="preserve">SM-6</w:t>
            </w:r>
            <w:r>
              <w:rPr>
                <w:rFonts w:ascii="Georgia" w:cs="Georgia" w:eastAsia="Georgia" w:hAnsi="Georgia"/>
                <w:sz w:val="18"/>
                <w:szCs w:val="18"/>
              </w:rPr>
              <w:t xml:space="preserve">, </w:t>
            </w:r>
            <w:r>
              <w:rPr>
                <w:rFonts w:ascii="Consolas" w:cs="Consolas" w:eastAsia="Consolas" w:hAnsi="Consolas"/>
                <w:sz w:val="16"/>
                <w:szCs w:val="16"/>
              </w:rPr>
              <w:t xml:space="preserve">TM-1</w:t>
            </w:r>
            <w:r>
              <w:rPr>
                <w:rFonts w:ascii="Georgia" w:cs="Georgia" w:eastAsia="Georgia" w:hAnsi="Georgia"/>
                <w:sz w:val="18"/>
                <w:szCs w:val="18"/>
              </w:rPr>
              <w:t xml:space="preserve">, </w:t>
            </w:r>
            <w:r>
              <w:rPr>
                <w:rFonts w:ascii="Consolas" w:cs="Consolas" w:eastAsia="Consolas" w:hAnsi="Consolas"/>
                <w:sz w:val="16"/>
                <w:szCs w:val="16"/>
              </w:rPr>
              <w:t xml:space="preserve">TM-2</w:t>
            </w:r>
            <w:r>
              <w:rPr>
                <w:rFonts w:ascii="Georgia" w:cs="Georgia" w:eastAsia="Georgia" w:hAnsi="Georgia"/>
                <w:sz w:val="18"/>
                <w:szCs w:val="18"/>
              </w:rPr>
              <w:t xml:space="preserve">, </w:t>
            </w:r>
            <w:r>
              <w:rPr>
                <w:rFonts w:ascii="Consolas" w:cs="Consolas" w:eastAsia="Consolas" w:hAnsi="Consolas"/>
                <w:sz w:val="16"/>
                <w:szCs w:val="16"/>
              </w:rPr>
              <w:t xml:space="preserve">TM-6</w:t>
            </w:r>
          </w:p>
        </w:tc>
        <w:tc>
          <w:tcPr>
            <w:tcW w:type="dxa" w:w="906"/>
            <w:tcMar>
              <w:top w:type="dxa" w:w="70"/>
              <w:left w:type="dxa" w:w="100"/>
              <w:bottom w:type="dxa" w:w="70"/>
              <w:right w:type="dxa" w:w="100"/>
            </w:tcMar>
          </w:tcPr>
          <w:p>
            <w:pPr>
              <w:spacing w:after="0" w:line="256"/>
            </w:pPr>
            <w:r>
              <w:rPr>
                <w:rFonts w:ascii="Consolas" w:cs="Consolas" w:eastAsia="Consolas" w:hAnsi="Consolas"/>
                <w:sz w:val="16"/>
                <w:szCs w:val="16"/>
              </w:rPr>
              <w:t xml:space="preserve">EN-1</w:t>
            </w:r>
            <w:r>
              <w:rPr>
                <w:rFonts w:ascii="Georgia" w:cs="Georgia" w:eastAsia="Georgia" w:hAnsi="Georgia"/>
                <w:sz w:val="18"/>
                <w:szCs w:val="18"/>
              </w:rPr>
              <w:t xml:space="preserve">, </w:t>
            </w:r>
            <w:r>
              <w:rPr>
                <w:rFonts w:ascii="Consolas" w:cs="Consolas" w:eastAsia="Consolas" w:hAnsi="Consolas"/>
                <w:sz w:val="16"/>
                <w:szCs w:val="16"/>
              </w:rPr>
              <w:t xml:space="preserve">EN-2</w:t>
            </w:r>
            <w:r>
              <w:rPr>
                <w:rFonts w:ascii="Georgia" w:cs="Georgia" w:eastAsia="Georgia" w:hAnsi="Georgia"/>
                <w:sz w:val="18"/>
                <w:szCs w:val="18"/>
              </w:rPr>
              <w:t xml:space="preserve">, </w:t>
            </w:r>
            <w:r>
              <w:rPr>
                <w:rFonts w:ascii="Consolas" w:cs="Consolas" w:eastAsia="Consolas" w:hAnsi="Consolas"/>
                <w:sz w:val="16"/>
                <w:szCs w:val="16"/>
              </w:rPr>
              <w:t xml:space="preserve">EN-4</w:t>
            </w:r>
            <w:r>
              <w:rPr>
                <w:rFonts w:ascii="Georgia" w:cs="Georgia" w:eastAsia="Georgia" w:hAnsi="Georgia"/>
                <w:sz w:val="18"/>
                <w:szCs w:val="18"/>
              </w:rPr>
              <w:t xml:space="preserve">, </w:t>
            </w:r>
            <w:r>
              <w:rPr>
                <w:rFonts w:ascii="Consolas" w:cs="Consolas" w:eastAsia="Consolas" w:hAnsi="Consolas"/>
                <w:sz w:val="16"/>
                <w:szCs w:val="16"/>
              </w:rPr>
              <w:t xml:space="preserve">EN-5</w:t>
            </w:r>
            <w:r>
              <w:rPr>
                <w:rFonts w:ascii="Georgia" w:cs="Georgia" w:eastAsia="Georgia" w:hAnsi="Georgia"/>
                <w:sz w:val="18"/>
                <w:szCs w:val="18"/>
              </w:rPr>
              <w:t xml:space="preserve">, </w:t>
            </w:r>
            <w:r>
              <w:rPr>
                <w:rFonts w:ascii="Consolas" w:cs="Consolas" w:eastAsia="Consolas" w:hAnsi="Consolas"/>
                <w:sz w:val="16"/>
                <w:szCs w:val="16"/>
              </w:rPr>
              <w:t xml:space="preserve">EN-6</w:t>
            </w:r>
          </w:p>
        </w:tc>
        <w:tc>
          <w:tcPr>
            <w:tcW w:type="dxa" w:w="5420"/>
            <w:tcMar>
              <w:top w:type="dxa" w:w="70"/>
              <w:left w:type="dxa" w:w="100"/>
              <w:bottom w:type="dxa" w:w="70"/>
              <w:right w:type="dxa" w:w="100"/>
            </w:tcMar>
          </w:tcPr>
          <w:p>
            <w:pPr>
              <w:spacing w:after="0" w:line="256"/>
            </w:pPr>
            <w:r>
              <w:rPr>
                <w:rFonts w:ascii="Consolas" w:cs="Consolas" w:eastAsia="Consolas" w:hAnsi="Consolas"/>
                <w:sz w:val="16"/>
                <w:szCs w:val="16"/>
              </w:rPr>
              <w:t xml:space="preserve">CE-1</w:t>
            </w:r>
            <w:r>
              <w:rPr>
                <w:rFonts w:ascii="Georgia" w:cs="Georgia" w:eastAsia="Georgia" w:hAnsi="Georgia"/>
                <w:sz w:val="18"/>
                <w:szCs w:val="18"/>
              </w:rPr>
              <w:t xml:space="preserve">, </w:t>
            </w:r>
            <w:r>
              <w:rPr>
                <w:rFonts w:ascii="Consolas" w:cs="Consolas" w:eastAsia="Consolas" w:hAnsi="Consolas"/>
                <w:sz w:val="16"/>
                <w:szCs w:val="16"/>
              </w:rPr>
              <w:t xml:space="preserve">CE-2</w:t>
            </w:r>
            <w:r>
              <w:rPr>
                <w:rFonts w:ascii="Georgia" w:cs="Georgia" w:eastAsia="Georgia" w:hAnsi="Georgia"/>
                <w:sz w:val="18"/>
                <w:szCs w:val="18"/>
              </w:rPr>
              <w:t xml:space="preserve">, </w:t>
            </w:r>
            <w:r>
              <w:rPr>
                <w:rFonts w:ascii="Consolas" w:cs="Consolas" w:eastAsia="Consolas" w:hAnsi="Consolas"/>
                <w:sz w:val="16"/>
                <w:szCs w:val="16"/>
              </w:rPr>
              <w:t xml:space="preserve">CE-3</w:t>
            </w:r>
            <w:r>
              <w:rPr>
                <w:rFonts w:ascii="Georgia" w:cs="Georgia" w:eastAsia="Georgia" w:hAnsi="Georgia"/>
                <w:sz w:val="18"/>
                <w:szCs w:val="18"/>
              </w:rPr>
              <w:t xml:space="preserve">, </w:t>
            </w:r>
            <w:r>
              <w:rPr>
                <w:rFonts w:ascii="Consolas" w:cs="Consolas" w:eastAsia="Consolas" w:hAnsi="Consolas"/>
                <w:sz w:val="16"/>
                <w:szCs w:val="16"/>
              </w:rPr>
              <w:t xml:space="preserve">CE-4</w:t>
            </w:r>
            <w:r>
              <w:rPr>
                <w:rFonts w:ascii="Georgia" w:cs="Georgia" w:eastAsia="Georgia" w:hAnsi="Georgia"/>
                <w:sz w:val="18"/>
                <w:szCs w:val="18"/>
              </w:rPr>
              <w:t xml:space="preserve">, </w:t>
            </w:r>
            <w:r>
              <w:rPr>
                <w:rFonts w:ascii="Consolas" w:cs="Consolas" w:eastAsia="Consolas" w:hAnsi="Consolas"/>
                <w:sz w:val="16"/>
                <w:szCs w:val="16"/>
              </w:rPr>
              <w:t xml:space="preserve">CE-5</w:t>
            </w:r>
            <w:r>
              <w:rPr>
                <w:rFonts w:ascii="Georgia" w:cs="Georgia" w:eastAsia="Georgia" w:hAnsi="Georgia"/>
                <w:sz w:val="18"/>
                <w:szCs w:val="18"/>
              </w:rPr>
              <w:t xml:space="preserve">, </w:t>
            </w:r>
            <w:r>
              <w:rPr>
                <w:rFonts w:ascii="Consolas" w:cs="Consolas" w:eastAsia="Consolas" w:hAnsi="Consolas"/>
                <w:sz w:val="16"/>
                <w:szCs w:val="16"/>
              </w:rPr>
              <w:t xml:space="preserve">CE-6</w:t>
            </w:r>
            <w:r>
              <w:rPr>
                <w:rFonts w:ascii="Georgia" w:cs="Georgia" w:eastAsia="Georgia" w:hAnsi="Georgia"/>
                <w:sz w:val="18"/>
                <w:szCs w:val="18"/>
              </w:rPr>
              <w:t xml:space="preserve">, </w:t>
            </w:r>
            <w:r>
              <w:rPr>
                <w:rFonts w:ascii="Consolas" w:cs="Consolas" w:eastAsia="Consolas" w:hAnsi="Consolas"/>
                <w:sz w:val="16"/>
                <w:szCs w:val="16"/>
              </w:rPr>
              <w:t xml:space="preserve">CE-7</w:t>
            </w:r>
            <w:r>
              <w:rPr>
                <w:rFonts w:ascii="Georgia" w:cs="Georgia" w:eastAsia="Georgia" w:hAnsi="Georgia"/>
                <w:sz w:val="18"/>
                <w:szCs w:val="18"/>
              </w:rPr>
              <w:t xml:space="preserve">, </w:t>
            </w:r>
            <w:r>
              <w:rPr>
                <w:rFonts w:ascii="Consolas" w:cs="Consolas" w:eastAsia="Consolas" w:hAnsi="Consolas"/>
                <w:sz w:val="16"/>
                <w:szCs w:val="16"/>
              </w:rPr>
              <w:t xml:space="preserve">CG-1</w:t>
            </w:r>
            <w:r>
              <w:rPr>
                <w:rFonts w:ascii="Georgia" w:cs="Georgia" w:eastAsia="Georgia" w:hAnsi="Georgia"/>
                <w:sz w:val="18"/>
                <w:szCs w:val="18"/>
              </w:rPr>
              <w:t xml:space="preserve">, </w:t>
            </w:r>
            <w:r>
              <w:rPr>
                <w:rFonts w:ascii="Consolas" w:cs="Consolas" w:eastAsia="Consolas" w:hAnsi="Consolas"/>
                <w:sz w:val="16"/>
                <w:szCs w:val="16"/>
              </w:rPr>
              <w:t xml:space="preserve">CG-2</w:t>
            </w:r>
            <w:r>
              <w:rPr>
                <w:rFonts w:ascii="Georgia" w:cs="Georgia" w:eastAsia="Georgia" w:hAnsi="Georgia"/>
                <w:sz w:val="18"/>
                <w:szCs w:val="18"/>
              </w:rPr>
              <w:t xml:space="preserve">, </w:t>
            </w:r>
            <w:r>
              <w:rPr>
                <w:rFonts w:ascii="Consolas" w:cs="Consolas" w:eastAsia="Consolas" w:hAnsi="Consolas"/>
                <w:sz w:val="16"/>
                <w:szCs w:val="16"/>
              </w:rPr>
              <w:t xml:space="preserve">CG-3</w:t>
            </w:r>
            <w:r>
              <w:rPr>
                <w:rFonts w:ascii="Georgia" w:cs="Georgia" w:eastAsia="Georgia" w:hAnsi="Georgia"/>
                <w:sz w:val="18"/>
                <w:szCs w:val="18"/>
              </w:rPr>
              <w:t xml:space="preserve">, </w:t>
            </w:r>
            <w:r>
              <w:rPr>
                <w:rFonts w:ascii="Consolas" w:cs="Consolas" w:eastAsia="Consolas" w:hAnsi="Consolas"/>
                <w:sz w:val="16"/>
                <w:szCs w:val="16"/>
              </w:rPr>
              <w:t xml:space="preserve">CG-4</w:t>
            </w:r>
            <w:r>
              <w:rPr>
                <w:rFonts w:ascii="Georgia" w:cs="Georgia" w:eastAsia="Georgia" w:hAnsi="Georgia"/>
                <w:sz w:val="18"/>
                <w:szCs w:val="18"/>
              </w:rPr>
              <w:t xml:space="preserve">, </w:t>
            </w:r>
            <w:r>
              <w:rPr>
                <w:rFonts w:ascii="Consolas" w:cs="Consolas" w:eastAsia="Consolas" w:hAnsi="Consolas"/>
                <w:sz w:val="16"/>
                <w:szCs w:val="16"/>
              </w:rPr>
              <w:t xml:space="preserve">CG-5</w:t>
            </w:r>
            <w:r>
              <w:rPr>
                <w:rFonts w:ascii="Georgia" w:cs="Georgia" w:eastAsia="Georgia" w:hAnsi="Georgia"/>
                <w:sz w:val="18"/>
                <w:szCs w:val="18"/>
              </w:rPr>
              <w:t xml:space="preserve">, </w:t>
            </w:r>
            <w:r>
              <w:rPr>
                <w:rFonts w:ascii="Consolas" w:cs="Consolas" w:eastAsia="Consolas" w:hAnsi="Consolas"/>
                <w:sz w:val="16"/>
                <w:szCs w:val="16"/>
              </w:rPr>
              <w:t xml:space="preserve">FO-5</w:t>
            </w:r>
            <w:r>
              <w:rPr>
                <w:rFonts w:ascii="Georgia" w:cs="Georgia" w:eastAsia="Georgia" w:hAnsi="Georgia"/>
                <w:sz w:val="18"/>
                <w:szCs w:val="18"/>
              </w:rPr>
              <w:t xml:space="preserve">, </w:t>
            </w:r>
            <w:r>
              <w:rPr>
                <w:rFonts w:ascii="Consolas" w:cs="Consolas" w:eastAsia="Consolas" w:hAnsi="Consolas"/>
                <w:sz w:val="16"/>
                <w:szCs w:val="16"/>
              </w:rPr>
              <w:t xml:space="preserve">FO-7</w:t>
            </w:r>
            <w:r>
              <w:rPr>
                <w:rFonts w:ascii="Georgia" w:cs="Georgia" w:eastAsia="Georgia" w:hAnsi="Georgia"/>
                <w:sz w:val="18"/>
                <w:szCs w:val="18"/>
              </w:rPr>
              <w:t xml:space="preserve">, </w:t>
            </w:r>
            <w:r>
              <w:rPr>
                <w:rFonts w:ascii="Consolas" w:cs="Consolas" w:eastAsia="Consolas" w:hAnsi="Consolas"/>
                <w:sz w:val="16"/>
                <w:szCs w:val="16"/>
              </w:rPr>
              <w:t xml:space="preserve">KT-1</w:t>
            </w:r>
            <w:r>
              <w:rPr>
                <w:rFonts w:ascii="Georgia" w:cs="Georgia" w:eastAsia="Georgia" w:hAnsi="Georgia"/>
                <w:sz w:val="18"/>
                <w:szCs w:val="18"/>
              </w:rPr>
              <w:t xml:space="preserve">, </w:t>
            </w:r>
            <w:r>
              <w:rPr>
                <w:rFonts w:ascii="Consolas" w:cs="Consolas" w:eastAsia="Consolas" w:hAnsi="Consolas"/>
                <w:sz w:val="16"/>
                <w:szCs w:val="16"/>
              </w:rPr>
              <w:t xml:space="preserve">RC-1</w:t>
            </w:r>
            <w:r>
              <w:rPr>
                <w:rFonts w:ascii="Georgia" w:cs="Georgia" w:eastAsia="Georgia" w:hAnsi="Georgia"/>
                <w:sz w:val="18"/>
                <w:szCs w:val="18"/>
              </w:rPr>
              <w:t xml:space="preserve">, </w:t>
            </w:r>
            <w:r>
              <w:rPr>
                <w:rFonts w:ascii="Consolas" w:cs="Consolas" w:eastAsia="Consolas" w:hAnsi="Consolas"/>
                <w:sz w:val="16"/>
                <w:szCs w:val="16"/>
              </w:rPr>
              <w:t xml:space="preserve">SM-1</w:t>
            </w:r>
            <w:r>
              <w:rPr>
                <w:rFonts w:ascii="Georgia" w:cs="Georgia" w:eastAsia="Georgia" w:hAnsi="Georgia"/>
                <w:sz w:val="18"/>
                <w:szCs w:val="18"/>
              </w:rPr>
              <w:t xml:space="preserve">, </w:t>
            </w:r>
            <w:r>
              <w:rPr>
                <w:rFonts w:ascii="Consolas" w:cs="Consolas" w:eastAsia="Consolas" w:hAnsi="Consolas"/>
                <w:sz w:val="16"/>
                <w:szCs w:val="16"/>
              </w:rPr>
              <w:t xml:space="preserve">SM-2</w:t>
            </w:r>
            <w:r>
              <w:rPr>
                <w:rFonts w:ascii="Georgia" w:cs="Georgia" w:eastAsia="Georgia" w:hAnsi="Georgia"/>
                <w:sz w:val="18"/>
                <w:szCs w:val="18"/>
              </w:rPr>
              <w:t xml:space="preserve">, </w:t>
            </w:r>
            <w:r>
              <w:rPr>
                <w:rFonts w:ascii="Consolas" w:cs="Consolas" w:eastAsia="Consolas" w:hAnsi="Consolas"/>
                <w:sz w:val="16"/>
                <w:szCs w:val="16"/>
              </w:rPr>
              <w:t xml:space="preserve">SM-3</w:t>
            </w:r>
            <w:r>
              <w:rPr>
                <w:rFonts w:ascii="Georgia" w:cs="Georgia" w:eastAsia="Georgia" w:hAnsi="Georgia"/>
                <w:sz w:val="18"/>
                <w:szCs w:val="18"/>
              </w:rPr>
              <w:t xml:space="preserve">, </w:t>
            </w:r>
            <w:r>
              <w:rPr>
                <w:rFonts w:ascii="Consolas" w:cs="Consolas" w:eastAsia="Consolas" w:hAnsi="Consolas"/>
                <w:sz w:val="16"/>
                <w:szCs w:val="16"/>
              </w:rPr>
              <w:t xml:space="preserve">SM-4</w:t>
            </w:r>
            <w:r>
              <w:rPr>
                <w:rFonts w:ascii="Georgia" w:cs="Georgia" w:eastAsia="Georgia" w:hAnsi="Georgia"/>
                <w:sz w:val="18"/>
                <w:szCs w:val="18"/>
              </w:rPr>
              <w:t xml:space="preserve">, </w:t>
            </w:r>
            <w:r>
              <w:rPr>
                <w:rFonts w:ascii="Consolas" w:cs="Consolas" w:eastAsia="Consolas" w:hAnsi="Consolas"/>
                <w:sz w:val="16"/>
                <w:szCs w:val="16"/>
              </w:rPr>
              <w:t xml:space="preserve">SM-5</w:t>
            </w:r>
            <w:r>
              <w:rPr>
                <w:rFonts w:ascii="Georgia" w:cs="Georgia" w:eastAsia="Georgia" w:hAnsi="Georgia"/>
                <w:sz w:val="18"/>
                <w:szCs w:val="18"/>
              </w:rPr>
              <w:t xml:space="preserve">, </w:t>
            </w:r>
            <w:r>
              <w:rPr>
                <w:rFonts w:ascii="Consolas" w:cs="Consolas" w:eastAsia="Consolas" w:hAnsi="Consolas"/>
                <w:sz w:val="16"/>
                <w:szCs w:val="16"/>
              </w:rPr>
              <w:t xml:space="preserve">TA-1</w:t>
            </w:r>
            <w:r>
              <w:rPr>
                <w:rFonts w:ascii="Georgia" w:cs="Georgia" w:eastAsia="Georgia" w:hAnsi="Georgia"/>
                <w:sz w:val="18"/>
                <w:szCs w:val="18"/>
              </w:rPr>
              <w:t xml:space="preserve">, </w:t>
            </w:r>
            <w:r>
              <w:rPr>
                <w:rFonts w:ascii="Consolas" w:cs="Consolas" w:eastAsia="Consolas" w:hAnsi="Consolas"/>
                <w:sz w:val="16"/>
                <w:szCs w:val="16"/>
              </w:rPr>
              <w:t xml:space="preserve">TA-2</w:t>
            </w:r>
            <w:r>
              <w:rPr>
                <w:rFonts w:ascii="Georgia" w:cs="Georgia" w:eastAsia="Georgia" w:hAnsi="Georgia"/>
                <w:sz w:val="18"/>
                <w:szCs w:val="18"/>
              </w:rPr>
              <w:t xml:space="preserve">, </w:t>
            </w:r>
            <w:r>
              <w:rPr>
                <w:rFonts w:ascii="Consolas" w:cs="Consolas" w:eastAsia="Consolas" w:hAnsi="Consolas"/>
                <w:sz w:val="16"/>
                <w:szCs w:val="16"/>
              </w:rPr>
              <w:t xml:space="preserve">TA-3</w:t>
            </w:r>
            <w:r>
              <w:rPr>
                <w:rFonts w:ascii="Georgia" w:cs="Georgia" w:eastAsia="Georgia" w:hAnsi="Georgia"/>
                <w:sz w:val="18"/>
                <w:szCs w:val="18"/>
              </w:rPr>
              <w:t xml:space="preserve">, </w:t>
            </w:r>
            <w:r>
              <w:rPr>
                <w:rFonts w:ascii="Consolas" w:cs="Consolas" w:eastAsia="Consolas" w:hAnsi="Consolas"/>
                <w:sz w:val="16"/>
                <w:szCs w:val="16"/>
              </w:rPr>
              <w:t xml:space="preserve">TA-4</w:t>
            </w:r>
            <w:r>
              <w:rPr>
                <w:rFonts w:ascii="Georgia" w:cs="Georgia" w:eastAsia="Georgia" w:hAnsi="Georgia"/>
                <w:sz w:val="18"/>
                <w:szCs w:val="18"/>
              </w:rPr>
              <w:t xml:space="preserve">, </w:t>
            </w:r>
            <w:r>
              <w:rPr>
                <w:rFonts w:ascii="Consolas" w:cs="Consolas" w:eastAsia="Consolas" w:hAnsi="Consolas"/>
                <w:sz w:val="16"/>
                <w:szCs w:val="16"/>
              </w:rPr>
              <w:t xml:space="preserve">TA-5</w:t>
            </w:r>
            <w:r>
              <w:rPr>
                <w:rFonts w:ascii="Georgia" w:cs="Georgia" w:eastAsia="Georgia" w:hAnsi="Georgia"/>
                <w:sz w:val="18"/>
                <w:szCs w:val="18"/>
              </w:rPr>
              <w:t xml:space="preserve">, </w:t>
            </w:r>
            <w:r>
              <w:rPr>
                <w:rFonts w:ascii="Consolas" w:cs="Consolas" w:eastAsia="Consolas" w:hAnsi="Consolas"/>
                <w:sz w:val="16"/>
                <w:szCs w:val="16"/>
              </w:rPr>
              <w:t xml:space="preserve">TM-3</w:t>
            </w:r>
            <w:r>
              <w:rPr>
                <w:rFonts w:ascii="Georgia" w:cs="Georgia" w:eastAsia="Georgia" w:hAnsi="Georgia"/>
                <w:sz w:val="18"/>
                <w:szCs w:val="18"/>
              </w:rPr>
              <w:t xml:space="preserve">, </w:t>
            </w:r>
            <w:r>
              <w:rPr>
                <w:rFonts w:ascii="Consolas" w:cs="Consolas" w:eastAsia="Consolas" w:hAnsi="Consolas"/>
                <w:sz w:val="16"/>
                <w:szCs w:val="16"/>
              </w:rPr>
              <w:t xml:space="preserve">TM-7</w:t>
            </w:r>
          </w:p>
        </w:tc>
      </w:tr>
    </w:tbl>
    <w:p>
      <w:pPr>
        <w:spacing w:after="90" w:line="278"/>
      </w:pPr>
      <w:r>
        <w:rPr>
          <w:rFonts w:ascii="Georgia" w:cs="Georgia" w:eastAsia="Georgia" w:hAnsi="Georgia"/>
          <w:sz w:val="21"/>
          <w:szCs w:val="21"/>
        </w:rPr>
        <w:t xml:space="preserve"/>
      </w:r>
    </w:p>
    <w:p>
      <w:pPr>
        <w:spacing w:after="130" w:line="278"/>
      </w:pPr>
      <w:r>
        <w:rPr>
          <w:rFonts w:ascii="Georgia" w:cs="Georgia" w:eastAsia="Georgia" w:hAnsi="Georgia"/>
          <w:b/>
          <w:bCs/>
          <w:sz w:val="21"/>
          <w:szCs w:val="21"/>
        </w:rPr>
        <w:t xml:space="preserve">The row worth reading first is `T1` Identity:</w:t>
      </w:r>
      <w:r>
        <w:rPr>
          <w:rFonts w:ascii="Georgia" w:cs="Georgia" w:eastAsia="Georgia" w:hAnsi="Georgia"/>
          <w:sz w:val="21"/>
          <w:szCs w:val="21"/>
        </w:rPr>
        <w:t xml:space="preserve"> four passive controls and one active, and nothing reactive. That is the correct shape for the high ground — it should hold without anybody watching it, and </w:t>
      </w:r>
      <w:r>
        <w:rPr>
          <w:rFonts w:ascii="Consolas" w:cs="Consolas" w:eastAsia="Consolas" w:hAnsi="Consolas"/>
          <w:sz w:val="19"/>
          <w:szCs w:val="19"/>
        </w:rPr>
        <w:t xml:space="preserve">M3</w:t>
      </w:r>
      <w:r>
        <w:rPr>
          <w:rFonts w:ascii="Georgia" w:cs="Georgia" w:eastAsia="Georgia" w:hAnsi="Georgia"/>
          <w:sz w:val="21"/>
          <w:szCs w:val="21"/>
        </w:rPr>
        <w:t xml:space="preserve"> Envelopment's indicator is precisely that a stolen credential yields no movement whether or not the SOC is staffed.</w:t>
      </w:r>
    </w:p>
    <w:p>
      <w:pPr>
        <w:spacing w:after="130" w:line="278"/>
      </w:pPr>
      <w:r>
        <w:rPr>
          <w:rFonts w:ascii="Georgia" w:cs="Georgia" w:eastAsia="Georgia" w:hAnsi="Georgia"/>
          <w:b/>
          <w:bCs/>
          <w:sz w:val="21"/>
          <w:szCs w:val="21"/>
        </w:rPr>
        <w:t xml:space="preserve">The row worth reading second is `TX`:</w:t>
      </w:r>
      <w:r>
        <w:rPr>
          <w:rFonts w:ascii="Georgia" w:cs="Georgia" w:eastAsia="Georgia" w:hAnsi="Georgia"/>
          <w:sz w:val="21"/>
          <w:szCs w:val="21"/>
        </w:rPr>
        <w:t xml:space="preserve"> the concentration there is the framework's own structural bias, visible from a third independent direction.</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6. Forms of maneuver by posture</w:t>
      </w:r>
    </w:p>
    <w:p>
      <w:pPr>
        <w:spacing w:after="130" w:line="278"/>
      </w:pPr>
      <w:r>
        <w:rPr>
          <w:rFonts w:ascii="Georgia" w:cs="Georgia" w:eastAsia="Georgia" w:hAnsi="Georgia"/>
          <w:sz w:val="21"/>
          <w:szCs w:val="21"/>
        </w:rPr>
        <w:t xml:space="preserve">The same axis applied to the eleven forms, for planning use. A scheme of maneuver whose named forms are all reactive has no defense outside working hours.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760"/>
        <w:gridCol w:w="3600"/>
      </w:tblGrid>
      <w:tr>
        <w:trPr>
          <w:tblHeader/>
        </w:trPr>
        <w:tc>
          <w:tcPr>
            <w:tcW w:type="dxa" w:w="576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Posture</w:t>
            </w:r>
          </w:p>
        </w:tc>
        <w:tc>
          <w:tcPr>
            <w:tcW w:type="dxa" w:w="360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Forms</w:t>
            </w:r>
          </w:p>
        </w:tc>
      </w:tr>
      <w:tr>
        <w:tc>
          <w:tcPr>
            <w:tcW w:type="dxa" w:w="5760"/>
            <w:tcMar>
              <w:top w:type="dxa" w:w="70"/>
              <w:left w:type="dxa" w:w="100"/>
              <w:bottom w:type="dxa" w:w="70"/>
              <w:right w:type="dxa" w:w="100"/>
            </w:tcMar>
          </w:tcPr>
          <w:p>
            <w:pPr>
              <w:spacing w:after="0" w:line="256"/>
            </w:pPr>
            <w:r>
              <w:rPr>
                <w:rFonts w:ascii="Georgia" w:cs="Georgia" w:eastAsia="Georgia" w:hAnsi="Georgia"/>
                <w:b/>
                <w:bCs/>
                <w:sz w:val="18"/>
                <w:szCs w:val="18"/>
              </w:rPr>
              <w:t xml:space="preserve">Passive</w:t>
            </w:r>
          </w:p>
        </w:tc>
        <w:tc>
          <w:tcPr>
            <w:tcW w:type="dxa" w:w="3600"/>
            <w:tcMar>
              <w:top w:type="dxa" w:w="70"/>
              <w:left w:type="dxa" w:w="100"/>
              <w:bottom w:type="dxa" w:w="70"/>
              <w:right w:type="dxa" w:w="100"/>
            </w:tcMar>
          </w:tcPr>
          <w:p>
            <w:pPr>
              <w:spacing w:after="0" w:line="256"/>
            </w:pPr>
            <w:r>
              <w:rPr>
                <w:rFonts w:ascii="Consolas" w:cs="Consolas" w:eastAsia="Consolas" w:hAnsi="Consolas"/>
                <w:sz w:val="16"/>
                <w:szCs w:val="16"/>
              </w:rPr>
              <w:t xml:space="preserve">M2</w:t>
            </w:r>
            <w:r>
              <w:rPr>
                <w:rFonts w:ascii="Georgia" w:cs="Georgia" w:eastAsia="Georgia" w:hAnsi="Georgia"/>
                <w:sz w:val="18"/>
                <w:szCs w:val="18"/>
              </w:rPr>
              <w:t xml:space="preserve">, </w:t>
            </w:r>
            <w:r>
              <w:rPr>
                <w:rFonts w:ascii="Consolas" w:cs="Consolas" w:eastAsia="Consolas" w:hAnsi="Consolas"/>
                <w:sz w:val="16"/>
                <w:szCs w:val="16"/>
              </w:rPr>
              <w:t xml:space="preserve">M3</w:t>
            </w:r>
            <w:r>
              <w:rPr>
                <w:rFonts w:ascii="Georgia" w:cs="Georgia" w:eastAsia="Georgia" w:hAnsi="Georgia"/>
                <w:sz w:val="18"/>
                <w:szCs w:val="18"/>
              </w:rPr>
              <w:t xml:space="preserve">, </w:t>
            </w:r>
            <w:r>
              <w:rPr>
                <w:rFonts w:ascii="Consolas" w:cs="Consolas" w:eastAsia="Consolas" w:hAnsi="Consolas"/>
                <w:sz w:val="16"/>
                <w:szCs w:val="16"/>
              </w:rPr>
              <w:t xml:space="preserve">M4</w:t>
            </w:r>
          </w:p>
        </w:tc>
      </w:tr>
      <w:tr>
        <w:tc>
          <w:tcPr>
            <w:tcW w:type="dxa" w:w="5760"/>
            <w:tcMar>
              <w:top w:type="dxa" w:w="70"/>
              <w:left w:type="dxa" w:w="100"/>
              <w:bottom w:type="dxa" w:w="70"/>
              <w:right w:type="dxa" w:w="100"/>
            </w:tcMar>
          </w:tcPr>
          <w:p>
            <w:pPr>
              <w:spacing w:after="0" w:line="256"/>
            </w:pPr>
            <w:r>
              <w:rPr>
                <w:rFonts w:ascii="Georgia" w:cs="Georgia" w:eastAsia="Georgia" w:hAnsi="Georgia"/>
                <w:b/>
                <w:bCs/>
                <w:sz w:val="18"/>
                <w:szCs w:val="18"/>
              </w:rPr>
              <w:t xml:space="preserve">Active</w:t>
            </w:r>
          </w:p>
        </w:tc>
        <w:tc>
          <w:tcPr>
            <w:tcW w:type="dxa" w:w="3600"/>
            <w:tcMar>
              <w:top w:type="dxa" w:w="70"/>
              <w:left w:type="dxa" w:w="100"/>
              <w:bottom w:type="dxa" w:w="70"/>
              <w:right w:type="dxa" w:w="100"/>
            </w:tcMar>
          </w:tcPr>
          <w:p>
            <w:pPr>
              <w:spacing w:after="0" w:line="256"/>
            </w:pPr>
            <w:r>
              <w:rPr>
                <w:rFonts w:ascii="Consolas" w:cs="Consolas" w:eastAsia="Consolas" w:hAnsi="Consolas"/>
                <w:sz w:val="16"/>
                <w:szCs w:val="16"/>
              </w:rPr>
              <w:t xml:space="preserve">M5</w:t>
            </w:r>
            <w:r>
              <w:rPr>
                <w:rFonts w:ascii="Georgia" w:cs="Georgia" w:eastAsia="Georgia" w:hAnsi="Georgia"/>
                <w:sz w:val="18"/>
                <w:szCs w:val="18"/>
              </w:rPr>
              <w:t xml:space="preserve">, </w:t>
            </w:r>
            <w:r>
              <w:rPr>
                <w:rFonts w:ascii="Consolas" w:cs="Consolas" w:eastAsia="Consolas" w:hAnsi="Consolas"/>
                <w:sz w:val="16"/>
                <w:szCs w:val="16"/>
              </w:rPr>
              <w:t xml:space="preserve">M7</w:t>
            </w:r>
            <w:r>
              <w:rPr>
                <w:rFonts w:ascii="Georgia" w:cs="Georgia" w:eastAsia="Georgia" w:hAnsi="Georgia"/>
                <w:sz w:val="18"/>
                <w:szCs w:val="18"/>
              </w:rPr>
              <w:t xml:space="preserve">, </w:t>
            </w:r>
            <w:r>
              <w:rPr>
                <w:rFonts w:ascii="Consolas" w:cs="Consolas" w:eastAsia="Consolas" w:hAnsi="Consolas"/>
                <w:sz w:val="16"/>
                <w:szCs w:val="16"/>
              </w:rPr>
              <w:t xml:space="preserve">M9</w:t>
            </w:r>
            <w:r>
              <w:rPr>
                <w:rFonts w:ascii="Georgia" w:cs="Georgia" w:eastAsia="Georgia" w:hAnsi="Georgia"/>
                <w:sz w:val="18"/>
                <w:szCs w:val="18"/>
              </w:rPr>
              <w:t xml:space="preserve">, </w:t>
            </w:r>
            <w:r>
              <w:rPr>
                <w:rFonts w:ascii="Consolas" w:cs="Consolas" w:eastAsia="Consolas" w:hAnsi="Consolas"/>
                <w:sz w:val="16"/>
                <w:szCs w:val="16"/>
              </w:rPr>
              <w:t xml:space="preserve">M10</w:t>
            </w:r>
          </w:p>
        </w:tc>
      </w:tr>
      <w:tr>
        <w:tc>
          <w:tcPr>
            <w:tcW w:type="dxa" w:w="5760"/>
            <w:tcMar>
              <w:top w:type="dxa" w:w="70"/>
              <w:left w:type="dxa" w:w="100"/>
              <w:bottom w:type="dxa" w:w="70"/>
              <w:right w:type="dxa" w:w="100"/>
            </w:tcMar>
          </w:tcPr>
          <w:p>
            <w:pPr>
              <w:spacing w:after="0" w:line="256"/>
            </w:pPr>
            <w:r>
              <w:rPr>
                <w:rFonts w:ascii="Georgia" w:cs="Georgia" w:eastAsia="Georgia" w:hAnsi="Georgia"/>
                <w:b/>
                <w:bCs/>
                <w:sz w:val="18"/>
                <w:szCs w:val="18"/>
              </w:rPr>
              <w:t xml:space="preserve">Reactive</w:t>
            </w:r>
          </w:p>
        </w:tc>
        <w:tc>
          <w:tcPr>
            <w:tcW w:type="dxa" w:w="3600"/>
            <w:tcMar>
              <w:top w:type="dxa" w:w="70"/>
              <w:left w:type="dxa" w:w="100"/>
              <w:bottom w:type="dxa" w:w="70"/>
              <w:right w:type="dxa" w:w="100"/>
            </w:tcMar>
          </w:tcPr>
          <w:p>
            <w:pPr>
              <w:spacing w:after="0" w:line="256"/>
            </w:pPr>
            <w:r>
              <w:rPr>
                <w:rFonts w:ascii="Consolas" w:cs="Consolas" w:eastAsia="Consolas" w:hAnsi="Consolas"/>
                <w:sz w:val="16"/>
                <w:szCs w:val="16"/>
              </w:rPr>
              <w:t xml:space="preserve">M1</w:t>
            </w:r>
            <w:r>
              <w:rPr>
                <w:rFonts w:ascii="Georgia" w:cs="Georgia" w:eastAsia="Georgia" w:hAnsi="Georgia"/>
                <w:sz w:val="18"/>
                <w:szCs w:val="18"/>
              </w:rPr>
              <w:t xml:space="preserve">, </w:t>
            </w:r>
            <w:r>
              <w:rPr>
                <w:rFonts w:ascii="Consolas" w:cs="Consolas" w:eastAsia="Consolas" w:hAnsi="Consolas"/>
                <w:sz w:val="16"/>
                <w:szCs w:val="16"/>
              </w:rPr>
              <w:t xml:space="preserve">M6</w:t>
            </w:r>
            <w:r>
              <w:rPr>
                <w:rFonts w:ascii="Georgia" w:cs="Georgia" w:eastAsia="Georgia" w:hAnsi="Georgia"/>
                <w:sz w:val="18"/>
                <w:szCs w:val="18"/>
              </w:rPr>
              <w:t xml:space="preserve">, </w:t>
            </w:r>
            <w:r>
              <w:rPr>
                <w:rFonts w:ascii="Consolas" w:cs="Consolas" w:eastAsia="Consolas" w:hAnsi="Consolas"/>
                <w:sz w:val="16"/>
                <w:szCs w:val="16"/>
              </w:rPr>
              <w:t xml:space="preserve">M8</w:t>
            </w:r>
            <w:r>
              <w:rPr>
                <w:rFonts w:ascii="Georgia" w:cs="Georgia" w:eastAsia="Georgia" w:hAnsi="Georgia"/>
                <w:sz w:val="18"/>
                <w:szCs w:val="18"/>
              </w:rPr>
              <w:t xml:space="preserve">, </w:t>
            </w:r>
            <w:r>
              <w:rPr>
                <w:rFonts w:ascii="Consolas" w:cs="Consolas" w:eastAsia="Consolas" w:hAnsi="Consolas"/>
                <w:sz w:val="16"/>
                <w:szCs w:val="16"/>
              </w:rPr>
              <w:t xml:space="preserve">M11</w:t>
            </w:r>
          </w:p>
        </w:tc>
      </w:tr>
    </w:tbl>
    <w:p>
      <w:pPr>
        <w:spacing w:after="90" w:line="278"/>
      </w:pPr>
      <w:r>
        <w:rPr>
          <w:rFonts w:ascii="Georgia" w:cs="Georgia" w:eastAsia="Georgia" w:hAnsi="Georgia"/>
          <w:sz w:val="21"/>
          <w:szCs w:val="21"/>
        </w:rPr>
        <w:t xml:space="preserve"/>
      </w:r>
    </w:p>
    <w:p>
      <w:pPr>
        <w:spacing w:after="130" w:line="278"/>
      </w:pPr>
      <w:r>
        <w:rPr>
          <w:rFonts w:ascii="Georgia" w:cs="Georgia" w:eastAsia="Georgia" w:hAnsi="Georgia"/>
          <w:b/>
          <w:bCs/>
          <w:sz w:val="21"/>
          <w:szCs w:val="21"/>
        </w:rPr>
        <w:t xml:space="preserve">`M2`, `M3` and `M4` are the passive spine</w:t>
      </w:r>
      <w:r>
        <w:rPr>
          <w:rFonts w:ascii="Georgia" w:cs="Georgia" w:eastAsia="Georgia" w:hAnsi="Georgia"/>
          <w:sz w:val="21"/>
          <w:szCs w:val="21"/>
        </w:rPr>
        <w:t xml:space="preserve"> — depth, envelopment and canalization operate without an operator. An agency under-invested in these has bought a defense that works only while someone is watching, and </w:t>
      </w:r>
      <w:r>
        <w:rPr>
          <w:rFonts w:ascii="Consolas" w:cs="Consolas" w:eastAsia="Consolas" w:hAnsi="Consolas"/>
          <w:sz w:val="19"/>
          <w:szCs w:val="19"/>
        </w:rPr>
        <w:t xml:space="preserve">TA-5</w:t>
      </w:r>
      <w:r>
        <w:rPr>
          <w:rFonts w:ascii="Georgia" w:cs="Georgia" w:eastAsia="Georgia" w:hAnsi="Georgia"/>
          <w:sz w:val="21"/>
          <w:szCs w:val="21"/>
        </w:rPr>
        <w:t xml:space="preserve"> says when that is not the case.</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7. What this model is for</w:t>
      </w:r>
    </w:p>
    <w:p>
      <w:pPr>
        <w:spacing w:after="70" w:line="272"/>
        <w:ind w:left="431" w:hanging="316"/>
      </w:pPr>
      <w:r>
        <w:rPr>
          <w:rFonts w:ascii="Georgia" w:cs="Georgia" w:eastAsia="Georgia" w:hAnsi="Georgia"/>
          <w:sz w:val="21"/>
          <w:szCs w:val="21"/>
        </w:rPr>
        <w:t xml:space="preserve">1.  </w:t>
      </w:r>
      <w:r>
        <w:rPr>
          <w:rFonts w:ascii="Georgia" w:cs="Georgia" w:eastAsia="Georgia" w:hAnsi="Georgia"/>
          <w:b/>
          <w:bCs/>
          <w:sz w:val="21"/>
          <w:szCs w:val="21"/>
        </w:rPr>
        <w:t xml:space="preserve">State the degraded posture.</w:t>
      </w:r>
      <w:r>
        <w:rPr>
          <w:rFonts w:ascii="Georgia" w:cs="Georgia" w:eastAsia="Georgia" w:hAnsi="Georgia"/>
          <w:sz w:val="21"/>
          <w:szCs w:val="21"/>
        </w:rPr>
        <w:t xml:space="preserve"> What still defends the estate when staffing is thinnest, and is that enough for the terrain it must hold?</w:t>
      </w:r>
    </w:p>
    <w:p>
      <w:pPr>
        <w:spacing w:after="70" w:line="272"/>
        <w:ind w:left="431" w:hanging="316"/>
      </w:pPr>
      <w:r>
        <w:rPr>
          <w:rFonts w:ascii="Georgia" w:cs="Georgia" w:eastAsia="Georgia" w:hAnsi="Georgia"/>
          <w:sz w:val="21"/>
          <w:szCs w:val="21"/>
        </w:rPr>
        <w:t xml:space="preserve">2.  </w:t>
      </w:r>
      <w:r>
        <w:rPr>
          <w:rFonts w:ascii="Georgia" w:cs="Georgia" w:eastAsia="Georgia" w:hAnsi="Georgia"/>
          <w:b/>
          <w:bCs/>
          <w:sz w:val="21"/>
          <w:szCs w:val="21"/>
        </w:rPr>
        <w:t xml:space="preserve">Balance a scheme of maneuver.</w:t>
      </w:r>
      <w:r>
        <w:rPr>
          <w:rFonts w:ascii="Georgia" w:cs="Georgia" w:eastAsia="Georgia" w:hAnsi="Georgia"/>
          <w:sz w:val="21"/>
          <w:szCs w:val="21"/>
        </w:rPr>
        <w:t xml:space="preserve"> A scheme naming only reactive forms concentrates the whole defense in the segment </w:t>
      </w:r>
      <w:r>
        <w:rPr>
          <w:rFonts w:ascii="Consolas" w:cs="Consolas" w:eastAsia="Consolas" w:hAnsi="Consolas"/>
          <w:sz w:val="19"/>
          <w:szCs w:val="19"/>
        </w:rPr>
        <w:t xml:space="preserve">TA-1</w:t>
      </w:r>
      <w:r>
        <w:rPr>
          <w:rFonts w:ascii="Georgia" w:cs="Georgia" w:eastAsia="Georgia" w:hAnsi="Georgia"/>
          <w:sz w:val="21"/>
          <w:szCs w:val="21"/>
        </w:rPr>
        <w:t xml:space="preserve"> measures and </w:t>
      </w:r>
      <w:r>
        <w:rPr>
          <w:rFonts w:ascii="Consolas" w:cs="Consolas" w:eastAsia="Consolas" w:hAnsi="Consolas"/>
          <w:sz w:val="19"/>
          <w:szCs w:val="19"/>
        </w:rPr>
        <w:t xml:space="preserve">TA-5</w:t>
      </w:r>
      <w:r>
        <w:rPr>
          <w:rFonts w:ascii="Georgia" w:cs="Georgia" w:eastAsia="Georgia" w:hAnsi="Georgia"/>
          <w:sz w:val="21"/>
          <w:szCs w:val="21"/>
        </w:rPr>
        <w:t xml:space="preserve"> says will degrade.</w:t>
      </w:r>
    </w:p>
    <w:p>
      <w:pPr>
        <w:spacing w:after="70" w:line="272"/>
        <w:ind w:left="431" w:hanging="316"/>
      </w:pPr>
      <w:r>
        <w:rPr>
          <w:rFonts w:ascii="Georgia" w:cs="Georgia" w:eastAsia="Georgia" w:hAnsi="Georgia"/>
          <w:sz w:val="21"/>
          <w:szCs w:val="21"/>
        </w:rPr>
        <w:t xml:space="preserve">3.  </w:t>
      </w:r>
      <w:r>
        <w:rPr>
          <w:rFonts w:ascii="Georgia" w:cs="Georgia" w:eastAsia="Georgia" w:hAnsi="Georgia"/>
          <w:b/>
          <w:bCs/>
          <w:sz w:val="21"/>
          <w:szCs w:val="21"/>
        </w:rPr>
        <w:t xml:space="preserve">Argue investment.</w:t>
      </w:r>
      <w:r>
        <w:rPr>
          <w:rFonts w:ascii="Georgia" w:cs="Georgia" w:eastAsia="Georgia" w:hAnsi="Georgia"/>
          <w:sz w:val="21"/>
          <w:szCs w:val="21"/>
        </w:rPr>
        <w:t xml:space="preserve"> Passive coverage of decisive points is a resilience argument that does not depend on headcount, which is a different budget conversation from tooling or staffing.</w:t>
      </w:r>
    </w:p>
    <w:p>
      <w:pPr>
        <w:spacing w:after="70" w:line="272"/>
        <w:ind w:left="431" w:hanging="316"/>
      </w:pPr>
      <w:r>
        <w:rPr>
          <w:rFonts w:ascii="Georgia" w:cs="Georgia" w:eastAsia="Georgia" w:hAnsi="Georgia"/>
          <w:sz w:val="21"/>
          <w:szCs w:val="21"/>
        </w:rPr>
        <w:t xml:space="preserve">4.  </w:t>
      </w:r>
      <w:r>
        <w:rPr>
          <w:rFonts w:ascii="Georgia" w:cs="Georgia" w:eastAsia="Georgia" w:hAnsi="Georgia"/>
          <w:b/>
          <w:bCs/>
          <w:sz w:val="21"/>
          <w:szCs w:val="21"/>
        </w:rPr>
        <w:t xml:space="preserve">Read the Tower Model correctly.</w:t>
      </w:r>
      <w:r>
        <w:rPr>
          <w:rFonts w:ascii="Georgia" w:cs="Georgia" w:eastAsia="Georgia" w:hAnsi="Georgia"/>
          <w:sz w:val="21"/>
          <w:szCs w:val="21"/>
        </w:rPr>
        <w:t xml:space="preserve"> Coverage rolled up by tower says how much; posture says whether it holds when nobody is there.</w:t>
      </w:r>
    </w:p>
    <w:p>
      <w:pPr>
        <w:spacing w:after="70" w:line="278"/>
      </w:pPr>
      <w:r>
        <w:rPr>
          <w:rFonts w:ascii="Georgia" w:cs="Georgia" w:eastAsia="Georgia" w:hAnsi="Georgia"/>
          <w:sz w:val="21"/>
          <w:szCs w:val="21"/>
        </w:rPr>
        <w:t xml:space="preserve"/>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8. Companion — the Asset Register</w:t>
      </w:r>
    </w:p>
    <w:p>
      <w:pPr>
        <w:spacing w:after="130" w:line="278"/>
      </w:pPr>
      <w:r>
        <w:rPr>
          <w:rFonts w:ascii="Georgia" w:cs="Georgia" w:eastAsia="Georgia" w:hAnsi="Georgia"/>
          <w:sz w:val="21"/>
          <w:szCs w:val="21"/>
        </w:rPr>
        <w:t xml:space="preserve">This model classifies </w:t>
      </w:r>
      <w:r>
        <w:rPr>
          <w:rFonts w:ascii="Georgia" w:cs="Georgia" w:eastAsia="Georgia" w:hAnsi="Georgia"/>
          <w:b/>
          <w:bCs/>
          <w:sz w:val="21"/>
          <w:szCs w:val="21"/>
        </w:rPr>
        <w:t xml:space="preserve">controls</w:t>
      </w:r>
      <w:r>
        <w:rPr>
          <w:rFonts w:ascii="Georgia" w:cs="Georgia" w:eastAsia="Georgia" w:hAnsi="Georgia"/>
          <w:sz w:val="21"/>
          <w:szCs w:val="21"/>
        </w:rPr>
        <w:t xml:space="preserve">. The Asset Register classifies the </w:t>
      </w:r>
      <w:r>
        <w:rPr>
          <w:rFonts w:ascii="Georgia" w:cs="Georgia" w:eastAsia="Georgia" w:hAnsi="Georgia"/>
          <w:b/>
          <w:bCs/>
          <w:sz w:val="21"/>
          <w:szCs w:val="21"/>
        </w:rPr>
        <w:t xml:space="preserve">ground</w:t>
      </w:r>
      <w:r>
        <w:rPr>
          <w:rFonts w:ascii="Georgia" w:cs="Georgia" w:eastAsia="Georgia" w:hAnsi="Georgia"/>
          <w:sz w:val="21"/>
          <w:szCs w:val="21"/>
        </w:rPr>
        <w:t xml:space="preserve"> those controls are emplaced on, and the two share the tower IDs deliberately so a canvas node, a control and a register row use one key rather than three.</w:t>
      </w:r>
    </w:p>
    <w:p>
      <w:pPr>
        <w:spacing w:after="130" w:line="278"/>
      </w:pPr>
      <w:r>
        <w:rPr>
          <w:rFonts w:ascii="Georgia" w:cs="Georgia" w:eastAsia="Georgia" w:hAnsi="Georgia"/>
          <w:sz w:val="21"/>
          <w:szCs w:val="21"/>
        </w:rPr>
        <w:t xml:space="preserve">The register also closes a gap this model surfaced. </w:t>
      </w:r>
      <w:r>
        <w:rPr>
          <w:rFonts w:ascii="Consolas" w:cs="Consolas" w:eastAsia="Consolas" w:hAnsi="Consolas"/>
          <w:sz w:val="19"/>
          <w:szCs w:val="19"/>
        </w:rPr>
        <w:t xml:space="preserve">T2</w:t>
      </w:r>
      <w:r>
        <w:rPr>
          <w:rFonts w:ascii="Georgia" w:cs="Georgia" w:eastAsia="Georgia" w:hAnsi="Georgia"/>
          <w:sz w:val="21"/>
          <w:szCs w:val="21"/>
        </w:rPr>
        <w:t xml:space="preserve"> Devices holds no dedicated control, and the v3.0 asset register held no assets at all on </w:t>
      </w:r>
      <w:r>
        <w:rPr>
          <w:rFonts w:ascii="Consolas" w:cs="Consolas" w:eastAsia="Consolas" w:hAnsi="Consolas"/>
          <w:sz w:val="19"/>
          <w:szCs w:val="19"/>
        </w:rPr>
        <w:t xml:space="preserve">T6</w:t>
      </w:r>
      <w:r>
        <w:rPr>
          <w:rFonts w:ascii="Georgia" w:cs="Georgia" w:eastAsia="Georgia" w:hAnsi="Georgia"/>
          <w:sz w:val="21"/>
          <w:szCs w:val="21"/>
        </w:rPr>
        <w:t xml:space="preserve"> through </w:t>
      </w:r>
      <w:r>
        <w:rPr>
          <w:rFonts w:ascii="Consolas" w:cs="Consolas" w:eastAsia="Consolas" w:hAnsi="Consolas"/>
          <w:sz w:val="19"/>
          <w:szCs w:val="19"/>
        </w:rPr>
        <w:t xml:space="preserve">T9</w:t>
      </w:r>
      <w:r>
        <w:rPr>
          <w:rFonts w:ascii="Georgia" w:cs="Georgia" w:eastAsia="Georgia" w:hAnsi="Georgia"/>
          <w:sz w:val="21"/>
          <w:szCs w:val="21"/>
        </w:rPr>
        <w:t xml:space="preserve"> — so four terrain layers had control families and no ground to score them against, which is why the reference agency has never reported an operational technology, workforce, facilities or supply chain posture. Fourteen assets were added in v5.0 to correct that.</w:t>
      </w:r>
    </w:p>
    <w:p>
      <w:pPr>
        <w:spacing w:after="130" w:line="278"/>
      </w:pPr>
      <w:r>
        <w:rPr>
          <w:rFonts w:ascii="Georgia" w:cs="Georgia" w:eastAsia="Georgia" w:hAnsi="Georgia"/>
          <w:sz w:val="21"/>
          <w:szCs w:val="21"/>
        </w:rPr>
        <w:t xml:space="preserve">Read together: posture says what holds when nobody is watching; the register says how much weight sits on that ground, and per mission what share of it is defended passively.</w:t>
      </w:r>
    </w:p>
    <w:p>
      <w:pPr>
        <w:spacing w:after="130" w:line="278"/>
      </w:pPr>
      <w:r>
        <w:rPr>
          <w:rFonts w:ascii="Georgia" w:cs="Georgia" w:eastAsia="Georgia" w:hAnsi="Georgia"/>
          <w:sz w:val="21"/>
          <w:szCs w:val="21"/>
        </w:rPr>
        <w:t xml:space="preserve">The doctrinal rationale for the posture axis — why it is orthogonal to the Shaping / In contact / Consolidation bands, and why four categories rather than three — is stated in </w:t>
      </w:r>
      <w:r>
        <w:rPr>
          <w:rFonts w:ascii="Georgia" w:cs="Georgia" w:eastAsia="Georgia" w:hAnsi="Georgia"/>
          <w:b/>
          <w:bCs/>
          <w:sz w:val="21"/>
          <w:szCs w:val="21"/>
        </w:rPr>
        <w:t xml:space="preserve">Design and Philosophy §3.8</w:t>
      </w:r>
      <w:r>
        <w:rPr>
          <w:rFonts w:ascii="Georgia" w:cs="Georgia" w:eastAsia="Georgia" w:hAnsi="Georgia"/>
          <w:sz w:val="21"/>
          <w:szCs w:val="21"/>
        </w:rPr>
        <w:t xml:space="preserve">. This document is the measurement; that section is the argument.</w:t>
      </w:r>
    </w:p>
    <w:sectPr>
      <w:footerReference w:type="default" r:id="rId7"/>
      <w:pgSz w:w="12240" w:h="15840"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888888"/>
        <w:sz w:val="16"/>
        <w:szCs w:val="16"/>
      </w:rPr>
      <w:t xml:space="preserve">ASOM-Fed  ·  v6.1  ·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ASOM-Fed</dc:title>
  <dc:creator>threatDefendr</dc:creator>
  <dc:description>Posture Model</dc:description>
  <cp:lastModifiedBy>Un-named</cp:lastModifiedBy>
  <cp:revision>1</cp:revision>
  <dcterms:created xsi:type="dcterms:W3CDTF">2026-08-10T14:27:35.998Z</dcterms:created>
  <dcterms:modified xsi:type="dcterms:W3CDTF">2026-08-10T14:27:35.998Z</dcterms:modified>
</cp:coreProperties>
</file>

<file path=docProps/custom.xml><?xml version="1.0" encoding="utf-8"?>
<Properties xmlns="http://schemas.openxmlformats.org/officeDocument/2006/custom-properties" xmlns:vt="http://schemas.openxmlformats.org/officeDocument/2006/docPropsVTypes"/>
</file>